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7404" w:rsidRDefault="004D7404" w:rsidP="004D7404">
      <w:pPr>
        <w:pStyle w:val="a3"/>
        <w:jc w:val="center"/>
        <w:rPr>
          <w:rFonts w:ascii="Times New Roman" w:hAnsi="Times New Roman"/>
          <w:b/>
          <w:sz w:val="20"/>
        </w:rPr>
      </w:pPr>
      <w:bookmarkStart w:id="0" w:name="_GoBack"/>
      <w:bookmarkEnd w:id="0"/>
      <w:r>
        <w:rPr>
          <w:rFonts w:ascii="Times New Roman" w:hAnsi="Times New Roman"/>
          <w:b/>
          <w:sz w:val="20"/>
        </w:rPr>
        <w:t>Демонстрационный вариант конкурсных испытаний по истории</w:t>
      </w:r>
    </w:p>
    <w:p w:rsidR="004D7404" w:rsidRDefault="004D7404" w:rsidP="004D7404">
      <w:pPr>
        <w:pStyle w:val="a3"/>
        <w:jc w:val="center"/>
        <w:rPr>
          <w:rFonts w:ascii="Times New Roman" w:hAnsi="Times New Roman"/>
          <w:b/>
          <w:sz w:val="20"/>
        </w:rPr>
      </w:pPr>
      <w:r>
        <w:rPr>
          <w:rFonts w:ascii="Times New Roman" w:hAnsi="Times New Roman"/>
          <w:b/>
          <w:sz w:val="20"/>
        </w:rPr>
        <w:t>для поступления в профильные классы.</w:t>
      </w:r>
    </w:p>
    <w:p w:rsidR="004D7404" w:rsidRDefault="004D7404" w:rsidP="004D7404">
      <w:pPr>
        <w:spacing w:after="150" w:line="240" w:lineRule="auto"/>
        <w:jc w:val="center"/>
        <w:rPr>
          <w:rFonts w:ascii="Times New Roman" w:hAnsi="Times New Roman"/>
          <w:sz w:val="20"/>
        </w:rPr>
      </w:pPr>
      <w:r>
        <w:rPr>
          <w:rFonts w:ascii="Times New Roman" w:hAnsi="Times New Roman"/>
          <w:b/>
          <w:sz w:val="20"/>
        </w:rPr>
        <w:t>Вариант 1.</w:t>
      </w:r>
    </w:p>
    <w:p w:rsidR="004D7404" w:rsidRDefault="004D7404" w:rsidP="004D7404">
      <w:pPr>
        <w:spacing w:after="150" w:line="240" w:lineRule="auto"/>
        <w:rPr>
          <w:rFonts w:ascii="Times New Roman" w:hAnsi="Times New Roman"/>
          <w:sz w:val="20"/>
        </w:rPr>
      </w:pPr>
      <w:r>
        <w:rPr>
          <w:rFonts w:ascii="Times New Roman" w:hAnsi="Times New Roman"/>
          <w:b/>
          <w:sz w:val="20"/>
        </w:rPr>
        <w:t>1.</w:t>
      </w:r>
      <w:r>
        <w:rPr>
          <w:rFonts w:ascii="Times New Roman" w:hAnsi="Times New Roman"/>
          <w:sz w:val="20"/>
        </w:rPr>
        <w:t> Установите соответствие между событиями и годами: к каждой позиции первого столбца подберите соответствующую позицию из второго столбца.</w:t>
      </w:r>
    </w:p>
    <w:tbl>
      <w:tblPr>
        <w:tblW w:w="0" w:type="auto"/>
        <w:tblLayout w:type="fixed"/>
        <w:tblCellMar>
          <w:top w:w="105" w:type="dxa"/>
          <w:left w:w="105" w:type="dxa"/>
          <w:bottom w:w="105" w:type="dxa"/>
          <w:right w:w="105" w:type="dxa"/>
        </w:tblCellMar>
        <w:tblLook w:val="04A0" w:firstRow="1" w:lastRow="0" w:firstColumn="1" w:lastColumn="0" w:noHBand="0" w:noVBand="1"/>
      </w:tblPr>
      <w:tblGrid>
        <w:gridCol w:w="5598"/>
        <w:gridCol w:w="1962"/>
      </w:tblGrid>
      <w:tr w:rsidR="004D7404" w:rsidTr="00304753">
        <w:tc>
          <w:tcPr>
            <w:tcW w:w="559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4D7404" w:rsidRDefault="004D7404" w:rsidP="00304753">
            <w:pPr>
              <w:spacing w:after="150" w:line="240" w:lineRule="auto"/>
              <w:jc w:val="center"/>
              <w:rPr>
                <w:rFonts w:ascii="Times New Roman" w:hAnsi="Times New Roman"/>
                <w:sz w:val="20"/>
              </w:rPr>
            </w:pPr>
            <w:r>
              <w:rPr>
                <w:rFonts w:ascii="Times New Roman" w:hAnsi="Times New Roman"/>
                <w:sz w:val="20"/>
              </w:rPr>
              <w:t>СОБЫТИЯ</w:t>
            </w:r>
          </w:p>
        </w:tc>
        <w:tc>
          <w:tcPr>
            <w:tcW w:w="196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4D7404" w:rsidRDefault="004D7404" w:rsidP="00304753">
            <w:pPr>
              <w:spacing w:after="150" w:line="240" w:lineRule="auto"/>
              <w:jc w:val="center"/>
              <w:rPr>
                <w:rFonts w:ascii="Times New Roman" w:hAnsi="Times New Roman"/>
                <w:sz w:val="20"/>
              </w:rPr>
            </w:pPr>
            <w:r>
              <w:rPr>
                <w:rFonts w:ascii="Times New Roman" w:hAnsi="Times New Roman"/>
                <w:sz w:val="20"/>
              </w:rPr>
              <w:t>ДАТЫ</w:t>
            </w:r>
          </w:p>
        </w:tc>
      </w:tr>
      <w:tr w:rsidR="004D7404" w:rsidTr="00304753">
        <w:tc>
          <w:tcPr>
            <w:tcW w:w="559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4D7404" w:rsidRDefault="004D7404" w:rsidP="00304753">
            <w:pPr>
              <w:spacing w:after="150" w:line="240" w:lineRule="auto"/>
              <w:rPr>
                <w:rFonts w:ascii="Times New Roman" w:hAnsi="Times New Roman"/>
                <w:sz w:val="20"/>
              </w:rPr>
            </w:pPr>
            <w:r>
              <w:rPr>
                <w:rFonts w:ascii="Times New Roman" w:hAnsi="Times New Roman"/>
                <w:sz w:val="20"/>
              </w:rPr>
              <w:t xml:space="preserve">А) начало </w:t>
            </w:r>
            <w:proofErr w:type="spellStart"/>
            <w:r>
              <w:rPr>
                <w:rFonts w:ascii="Times New Roman" w:hAnsi="Times New Roman"/>
                <w:sz w:val="20"/>
              </w:rPr>
              <w:t>Столыпинской</w:t>
            </w:r>
            <w:proofErr w:type="spellEnd"/>
            <w:r>
              <w:rPr>
                <w:rFonts w:ascii="Times New Roman" w:hAnsi="Times New Roman"/>
                <w:sz w:val="20"/>
              </w:rPr>
              <w:t xml:space="preserve"> аграрной реформы</w:t>
            </w:r>
          </w:p>
          <w:p w:rsidR="004D7404" w:rsidRDefault="004D7404" w:rsidP="00304753">
            <w:pPr>
              <w:spacing w:after="150" w:line="240" w:lineRule="auto"/>
              <w:rPr>
                <w:rFonts w:ascii="Times New Roman" w:hAnsi="Times New Roman"/>
                <w:sz w:val="20"/>
              </w:rPr>
            </w:pPr>
            <w:r>
              <w:rPr>
                <w:rFonts w:ascii="Times New Roman" w:hAnsi="Times New Roman"/>
                <w:sz w:val="20"/>
              </w:rPr>
              <w:t xml:space="preserve">Б) битва на реке </w:t>
            </w:r>
            <w:proofErr w:type="spellStart"/>
            <w:r>
              <w:rPr>
                <w:rFonts w:ascii="Times New Roman" w:hAnsi="Times New Roman"/>
                <w:sz w:val="20"/>
              </w:rPr>
              <w:t>Воже</w:t>
            </w:r>
            <w:proofErr w:type="spellEnd"/>
          </w:p>
          <w:p w:rsidR="004D7404" w:rsidRDefault="004D7404" w:rsidP="00304753">
            <w:pPr>
              <w:spacing w:after="150" w:line="240" w:lineRule="auto"/>
              <w:rPr>
                <w:rFonts w:ascii="Times New Roman" w:hAnsi="Times New Roman"/>
                <w:sz w:val="20"/>
              </w:rPr>
            </w:pPr>
            <w:r>
              <w:rPr>
                <w:rFonts w:ascii="Times New Roman" w:hAnsi="Times New Roman"/>
                <w:sz w:val="20"/>
              </w:rPr>
              <w:t>В) учреждение опричнины</w:t>
            </w:r>
          </w:p>
          <w:p w:rsidR="004D7404" w:rsidRDefault="004D7404" w:rsidP="00304753">
            <w:pPr>
              <w:spacing w:after="150" w:line="240" w:lineRule="auto"/>
              <w:rPr>
                <w:rFonts w:ascii="Times New Roman" w:hAnsi="Times New Roman"/>
                <w:sz w:val="20"/>
              </w:rPr>
            </w:pPr>
          </w:p>
        </w:tc>
        <w:tc>
          <w:tcPr>
            <w:tcW w:w="196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4D7404" w:rsidRDefault="004D7404" w:rsidP="00304753">
            <w:pPr>
              <w:spacing w:after="150" w:line="240" w:lineRule="auto"/>
              <w:rPr>
                <w:rFonts w:ascii="Times New Roman" w:hAnsi="Times New Roman"/>
                <w:sz w:val="20"/>
              </w:rPr>
            </w:pPr>
            <w:r>
              <w:rPr>
                <w:rFonts w:ascii="Times New Roman" w:hAnsi="Times New Roman"/>
                <w:sz w:val="20"/>
              </w:rPr>
              <w:t>1)1378 г.</w:t>
            </w:r>
          </w:p>
          <w:p w:rsidR="004D7404" w:rsidRDefault="004D7404" w:rsidP="00304753">
            <w:pPr>
              <w:spacing w:after="150" w:line="240" w:lineRule="auto"/>
              <w:rPr>
                <w:rFonts w:ascii="Times New Roman" w:hAnsi="Times New Roman"/>
                <w:sz w:val="20"/>
              </w:rPr>
            </w:pPr>
            <w:r>
              <w:rPr>
                <w:rFonts w:ascii="Times New Roman" w:hAnsi="Times New Roman"/>
                <w:sz w:val="20"/>
              </w:rPr>
              <w:t>2)1565 г.</w:t>
            </w:r>
          </w:p>
          <w:p w:rsidR="004D7404" w:rsidRDefault="004D7404" w:rsidP="00304753">
            <w:pPr>
              <w:spacing w:after="150" w:line="240" w:lineRule="auto"/>
              <w:rPr>
                <w:rFonts w:ascii="Times New Roman" w:hAnsi="Times New Roman"/>
                <w:sz w:val="20"/>
              </w:rPr>
            </w:pPr>
            <w:r>
              <w:rPr>
                <w:rFonts w:ascii="Times New Roman" w:hAnsi="Times New Roman"/>
                <w:sz w:val="20"/>
              </w:rPr>
              <w:t>3)1649 г.</w:t>
            </w:r>
          </w:p>
          <w:p w:rsidR="004D7404" w:rsidRDefault="004D7404" w:rsidP="00304753">
            <w:pPr>
              <w:spacing w:after="150" w:line="240" w:lineRule="auto"/>
              <w:rPr>
                <w:rFonts w:ascii="Times New Roman" w:hAnsi="Times New Roman"/>
                <w:sz w:val="20"/>
              </w:rPr>
            </w:pPr>
            <w:r>
              <w:rPr>
                <w:rFonts w:ascii="Times New Roman" w:hAnsi="Times New Roman"/>
                <w:sz w:val="20"/>
              </w:rPr>
              <w:t>4)1861 г.</w:t>
            </w:r>
          </w:p>
          <w:p w:rsidR="004D7404" w:rsidRDefault="004D7404" w:rsidP="00304753">
            <w:pPr>
              <w:spacing w:after="150" w:line="240" w:lineRule="auto"/>
              <w:rPr>
                <w:rFonts w:ascii="Times New Roman" w:hAnsi="Times New Roman"/>
                <w:sz w:val="20"/>
              </w:rPr>
            </w:pPr>
            <w:r>
              <w:rPr>
                <w:rFonts w:ascii="Times New Roman" w:hAnsi="Times New Roman"/>
                <w:sz w:val="20"/>
              </w:rPr>
              <w:t>5)1906 г.</w:t>
            </w:r>
          </w:p>
        </w:tc>
      </w:tr>
    </w:tbl>
    <w:p w:rsidR="004D7404" w:rsidRDefault="004D7404" w:rsidP="004D7404">
      <w:pPr>
        <w:spacing w:after="150" w:line="240" w:lineRule="auto"/>
        <w:rPr>
          <w:rFonts w:ascii="Times New Roman" w:hAnsi="Times New Roman"/>
          <w:sz w:val="20"/>
        </w:rPr>
      </w:pPr>
      <w:r>
        <w:rPr>
          <w:rFonts w:ascii="Times New Roman" w:hAnsi="Times New Roman"/>
          <w:sz w:val="20"/>
        </w:rPr>
        <w:t>Ответ:</w:t>
      </w:r>
    </w:p>
    <w:tbl>
      <w:tblPr>
        <w:tblW w:w="0" w:type="auto"/>
        <w:tblLayout w:type="fixed"/>
        <w:tblCellMar>
          <w:top w:w="105" w:type="dxa"/>
          <w:left w:w="105" w:type="dxa"/>
          <w:bottom w:w="105" w:type="dxa"/>
          <w:right w:w="105" w:type="dxa"/>
        </w:tblCellMar>
        <w:tblLook w:val="04A0" w:firstRow="1" w:lastRow="0" w:firstColumn="1" w:lastColumn="0" w:noHBand="0" w:noVBand="1"/>
      </w:tblPr>
      <w:tblGrid>
        <w:gridCol w:w="793"/>
        <w:gridCol w:w="874"/>
        <w:gridCol w:w="854"/>
      </w:tblGrid>
      <w:tr w:rsidR="004D7404" w:rsidTr="00304753">
        <w:tc>
          <w:tcPr>
            <w:tcW w:w="79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4D7404" w:rsidRDefault="004D7404" w:rsidP="00304753">
            <w:pPr>
              <w:spacing w:after="150" w:line="240" w:lineRule="auto"/>
              <w:jc w:val="center"/>
              <w:rPr>
                <w:rFonts w:ascii="Times New Roman" w:hAnsi="Times New Roman"/>
                <w:sz w:val="20"/>
              </w:rPr>
            </w:pPr>
            <w:r>
              <w:rPr>
                <w:rFonts w:ascii="Times New Roman" w:hAnsi="Times New Roman"/>
                <w:sz w:val="20"/>
              </w:rPr>
              <w:t>А</w:t>
            </w:r>
          </w:p>
        </w:tc>
        <w:tc>
          <w:tcPr>
            <w:tcW w:w="87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4D7404" w:rsidRDefault="004D7404" w:rsidP="00304753">
            <w:pPr>
              <w:spacing w:after="150" w:line="240" w:lineRule="auto"/>
              <w:jc w:val="center"/>
              <w:rPr>
                <w:rFonts w:ascii="Times New Roman" w:hAnsi="Times New Roman"/>
                <w:sz w:val="20"/>
              </w:rPr>
            </w:pPr>
            <w:r>
              <w:rPr>
                <w:rFonts w:ascii="Times New Roman" w:hAnsi="Times New Roman"/>
                <w:sz w:val="20"/>
              </w:rPr>
              <w:t>Б</w:t>
            </w:r>
          </w:p>
        </w:tc>
        <w:tc>
          <w:tcPr>
            <w:tcW w:w="85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4D7404" w:rsidRDefault="004D7404" w:rsidP="00304753">
            <w:pPr>
              <w:spacing w:after="150" w:line="240" w:lineRule="auto"/>
              <w:jc w:val="center"/>
              <w:rPr>
                <w:rFonts w:ascii="Times New Roman" w:hAnsi="Times New Roman"/>
                <w:sz w:val="20"/>
              </w:rPr>
            </w:pPr>
            <w:r>
              <w:rPr>
                <w:rFonts w:ascii="Times New Roman" w:hAnsi="Times New Roman"/>
                <w:sz w:val="20"/>
              </w:rPr>
              <w:t>В</w:t>
            </w:r>
          </w:p>
        </w:tc>
      </w:tr>
      <w:tr w:rsidR="004D7404" w:rsidTr="00304753">
        <w:tc>
          <w:tcPr>
            <w:tcW w:w="79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4D7404" w:rsidRDefault="004D7404" w:rsidP="00304753">
            <w:pPr>
              <w:spacing w:after="150" w:line="240" w:lineRule="auto"/>
              <w:rPr>
                <w:rFonts w:ascii="Times New Roman" w:hAnsi="Times New Roman"/>
                <w:sz w:val="20"/>
              </w:rPr>
            </w:pPr>
          </w:p>
        </w:tc>
        <w:tc>
          <w:tcPr>
            <w:tcW w:w="87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4D7404" w:rsidRDefault="004D7404" w:rsidP="00304753">
            <w:pPr>
              <w:spacing w:after="150" w:line="240" w:lineRule="auto"/>
              <w:rPr>
                <w:rFonts w:ascii="Times New Roman" w:hAnsi="Times New Roman"/>
                <w:sz w:val="20"/>
              </w:rPr>
            </w:pPr>
          </w:p>
        </w:tc>
        <w:tc>
          <w:tcPr>
            <w:tcW w:w="85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4D7404" w:rsidRDefault="004D7404" w:rsidP="00304753">
            <w:pPr>
              <w:spacing w:after="150" w:line="240" w:lineRule="auto"/>
              <w:rPr>
                <w:rFonts w:ascii="Times New Roman" w:hAnsi="Times New Roman"/>
                <w:sz w:val="20"/>
              </w:rPr>
            </w:pPr>
          </w:p>
        </w:tc>
      </w:tr>
    </w:tbl>
    <w:p w:rsidR="004D7404" w:rsidRDefault="004D7404" w:rsidP="004D7404">
      <w:pPr>
        <w:spacing w:after="150" w:line="240" w:lineRule="auto"/>
        <w:rPr>
          <w:rFonts w:ascii="Times New Roman" w:hAnsi="Times New Roman"/>
          <w:sz w:val="20"/>
        </w:rPr>
      </w:pPr>
    </w:p>
    <w:p w:rsidR="004D7404" w:rsidRDefault="004D7404" w:rsidP="004D7404">
      <w:pPr>
        <w:spacing w:after="150" w:line="240" w:lineRule="auto"/>
        <w:rPr>
          <w:rFonts w:ascii="Times New Roman" w:hAnsi="Times New Roman"/>
          <w:sz w:val="20"/>
        </w:rPr>
      </w:pPr>
      <w:r>
        <w:rPr>
          <w:rFonts w:ascii="Times New Roman" w:hAnsi="Times New Roman"/>
          <w:b/>
          <w:sz w:val="20"/>
        </w:rPr>
        <w:t>2.</w:t>
      </w:r>
      <w:r>
        <w:rPr>
          <w:rFonts w:ascii="Times New Roman" w:hAnsi="Times New Roman"/>
          <w:sz w:val="20"/>
        </w:rPr>
        <w:t> Расположите в хронологической последовательности исторические события. Запишите цифры, которыми обозначены исторические события, в правильной последовательности.</w:t>
      </w:r>
    </w:p>
    <w:p w:rsidR="004D7404" w:rsidRDefault="004D7404" w:rsidP="004D7404">
      <w:pPr>
        <w:spacing w:after="150" w:line="240" w:lineRule="auto"/>
        <w:rPr>
          <w:rFonts w:ascii="Times New Roman" w:hAnsi="Times New Roman"/>
          <w:sz w:val="20"/>
        </w:rPr>
      </w:pPr>
      <w:r>
        <w:rPr>
          <w:rFonts w:ascii="Times New Roman" w:hAnsi="Times New Roman"/>
          <w:sz w:val="20"/>
        </w:rPr>
        <w:t>1) восстание под предводительством С.Т. Разина</w:t>
      </w:r>
    </w:p>
    <w:p w:rsidR="004D7404" w:rsidRDefault="004D7404" w:rsidP="004D7404">
      <w:pPr>
        <w:spacing w:after="150" w:line="240" w:lineRule="auto"/>
        <w:rPr>
          <w:rFonts w:ascii="Times New Roman" w:hAnsi="Times New Roman"/>
          <w:sz w:val="20"/>
        </w:rPr>
      </w:pPr>
      <w:r>
        <w:rPr>
          <w:rFonts w:ascii="Times New Roman" w:hAnsi="Times New Roman"/>
          <w:sz w:val="20"/>
        </w:rPr>
        <w:t>2) восстание под предводительством К.А. Булавина</w:t>
      </w:r>
    </w:p>
    <w:p w:rsidR="004D7404" w:rsidRDefault="004D7404" w:rsidP="004D7404">
      <w:pPr>
        <w:spacing w:after="150" w:line="240" w:lineRule="auto"/>
        <w:rPr>
          <w:rFonts w:ascii="Times New Roman" w:hAnsi="Times New Roman"/>
          <w:sz w:val="20"/>
        </w:rPr>
      </w:pPr>
      <w:r>
        <w:rPr>
          <w:rFonts w:ascii="Times New Roman" w:hAnsi="Times New Roman"/>
          <w:sz w:val="20"/>
        </w:rPr>
        <w:t xml:space="preserve">3) восстание под предводительством И.И. </w:t>
      </w:r>
      <w:proofErr w:type="spellStart"/>
      <w:r>
        <w:rPr>
          <w:rFonts w:ascii="Times New Roman" w:hAnsi="Times New Roman"/>
          <w:sz w:val="20"/>
        </w:rPr>
        <w:t>Болотникова</w:t>
      </w:r>
      <w:proofErr w:type="spellEnd"/>
    </w:p>
    <w:p w:rsidR="004D7404" w:rsidRDefault="004D7404" w:rsidP="004D7404">
      <w:pPr>
        <w:spacing w:after="150" w:line="240" w:lineRule="auto"/>
        <w:rPr>
          <w:rFonts w:ascii="Times New Roman" w:hAnsi="Times New Roman"/>
          <w:sz w:val="20"/>
        </w:rPr>
      </w:pPr>
      <w:r>
        <w:rPr>
          <w:rFonts w:ascii="Times New Roman" w:hAnsi="Times New Roman"/>
          <w:sz w:val="20"/>
        </w:rPr>
        <w:t>4) восстание под предводительством Е.И. Пугачёва</w:t>
      </w:r>
    </w:p>
    <w:p w:rsidR="004D7404" w:rsidRDefault="004D7404" w:rsidP="004D7404">
      <w:pPr>
        <w:spacing w:after="150" w:line="240" w:lineRule="auto"/>
        <w:rPr>
          <w:rFonts w:ascii="Times New Roman" w:hAnsi="Times New Roman"/>
          <w:sz w:val="20"/>
        </w:rPr>
      </w:pPr>
    </w:p>
    <w:tbl>
      <w:tblPr>
        <w:tblW w:w="0" w:type="auto"/>
        <w:tblLayout w:type="fixed"/>
        <w:tblCellMar>
          <w:top w:w="105" w:type="dxa"/>
          <w:left w:w="105" w:type="dxa"/>
          <w:bottom w:w="105" w:type="dxa"/>
          <w:right w:w="105" w:type="dxa"/>
        </w:tblCellMar>
        <w:tblLook w:val="04A0" w:firstRow="1" w:lastRow="0" w:firstColumn="1" w:lastColumn="0" w:noHBand="0" w:noVBand="1"/>
      </w:tblPr>
      <w:tblGrid>
        <w:gridCol w:w="454"/>
        <w:gridCol w:w="508"/>
        <w:gridCol w:w="508"/>
        <w:gridCol w:w="481"/>
      </w:tblGrid>
      <w:tr w:rsidR="004D7404" w:rsidTr="00304753">
        <w:tc>
          <w:tcPr>
            <w:tcW w:w="45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4D7404" w:rsidRDefault="004D7404" w:rsidP="00304753">
            <w:pPr>
              <w:spacing w:after="150" w:line="240" w:lineRule="auto"/>
              <w:rPr>
                <w:rFonts w:ascii="Times New Roman" w:hAnsi="Times New Roman"/>
                <w:sz w:val="20"/>
              </w:rPr>
            </w:pPr>
          </w:p>
        </w:tc>
        <w:tc>
          <w:tcPr>
            <w:tcW w:w="5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4D7404" w:rsidRDefault="004D7404" w:rsidP="00304753">
            <w:pPr>
              <w:spacing w:after="150" w:line="240" w:lineRule="auto"/>
              <w:rPr>
                <w:rFonts w:ascii="Times New Roman" w:hAnsi="Times New Roman"/>
                <w:sz w:val="20"/>
              </w:rPr>
            </w:pPr>
          </w:p>
        </w:tc>
        <w:tc>
          <w:tcPr>
            <w:tcW w:w="5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4D7404" w:rsidRDefault="004D7404" w:rsidP="00304753">
            <w:pPr>
              <w:spacing w:after="150" w:line="240" w:lineRule="auto"/>
              <w:rPr>
                <w:rFonts w:ascii="Times New Roman" w:hAnsi="Times New Roman"/>
                <w:sz w:val="20"/>
              </w:rPr>
            </w:pPr>
          </w:p>
        </w:tc>
        <w:tc>
          <w:tcPr>
            <w:tcW w:w="48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4D7404" w:rsidRDefault="004D7404" w:rsidP="00304753">
            <w:pPr>
              <w:spacing w:after="150" w:line="240" w:lineRule="auto"/>
              <w:rPr>
                <w:rFonts w:ascii="Times New Roman" w:hAnsi="Times New Roman"/>
                <w:sz w:val="20"/>
              </w:rPr>
            </w:pPr>
          </w:p>
        </w:tc>
      </w:tr>
    </w:tbl>
    <w:p w:rsidR="004D7404" w:rsidRDefault="004D7404" w:rsidP="004D7404">
      <w:pPr>
        <w:spacing w:after="0" w:line="240" w:lineRule="auto"/>
        <w:rPr>
          <w:rFonts w:ascii="Times New Roman" w:hAnsi="Times New Roman"/>
          <w:sz w:val="20"/>
        </w:rPr>
      </w:pPr>
      <w:r>
        <w:rPr>
          <w:rFonts w:ascii="Times New Roman" w:hAnsi="Times New Roman"/>
          <w:color w:val="252525"/>
          <w:sz w:val="20"/>
          <w:highlight w:val="white"/>
        </w:rPr>
        <w:t>Ответ:</w:t>
      </w:r>
    </w:p>
    <w:p w:rsidR="004D7404" w:rsidRDefault="004D7404" w:rsidP="004D7404">
      <w:pPr>
        <w:spacing w:after="150" w:line="240" w:lineRule="auto"/>
        <w:rPr>
          <w:rFonts w:ascii="Times New Roman" w:hAnsi="Times New Roman"/>
          <w:sz w:val="20"/>
        </w:rPr>
      </w:pPr>
    </w:p>
    <w:p w:rsidR="004D7404" w:rsidRDefault="004D7404" w:rsidP="004D7404">
      <w:pPr>
        <w:spacing w:after="150" w:line="240" w:lineRule="auto"/>
        <w:rPr>
          <w:rFonts w:ascii="Times New Roman" w:hAnsi="Times New Roman"/>
          <w:sz w:val="20"/>
        </w:rPr>
      </w:pPr>
      <w:r>
        <w:rPr>
          <w:rFonts w:ascii="Times New Roman" w:hAnsi="Times New Roman"/>
          <w:b/>
          <w:sz w:val="20"/>
        </w:rPr>
        <w:t>3.</w:t>
      </w:r>
      <w:r>
        <w:rPr>
          <w:rFonts w:ascii="Times New Roman" w:hAnsi="Times New Roman"/>
          <w:sz w:val="20"/>
        </w:rPr>
        <w:t> Запишите термин, о котором идёт речь.</w:t>
      </w:r>
    </w:p>
    <w:p w:rsidR="004D7404" w:rsidRDefault="004D7404" w:rsidP="004D7404">
      <w:pPr>
        <w:spacing w:after="150" w:line="240" w:lineRule="auto"/>
        <w:rPr>
          <w:rFonts w:ascii="Times New Roman" w:hAnsi="Times New Roman"/>
          <w:sz w:val="20"/>
        </w:rPr>
      </w:pPr>
      <w:r>
        <w:rPr>
          <w:rFonts w:ascii="Times New Roman" w:hAnsi="Times New Roman"/>
          <w:sz w:val="20"/>
        </w:rPr>
        <w:t>Название одного из основных занятий восточных славян – сбора мёда диких пчёл.</w:t>
      </w:r>
    </w:p>
    <w:p w:rsidR="004D7404" w:rsidRDefault="004D7404" w:rsidP="004D7404">
      <w:pPr>
        <w:spacing w:after="150" w:line="240" w:lineRule="auto"/>
        <w:rPr>
          <w:rFonts w:ascii="Times New Roman" w:hAnsi="Times New Roman"/>
          <w:sz w:val="20"/>
        </w:rPr>
      </w:pPr>
      <w:r>
        <w:rPr>
          <w:rFonts w:ascii="Times New Roman" w:hAnsi="Times New Roman"/>
          <w:sz w:val="20"/>
        </w:rPr>
        <w:t>Ответ: ___________________________.</w:t>
      </w:r>
    </w:p>
    <w:p w:rsidR="004D7404" w:rsidRDefault="004D7404" w:rsidP="004D7404">
      <w:pPr>
        <w:spacing w:after="150" w:line="240" w:lineRule="auto"/>
        <w:rPr>
          <w:rFonts w:ascii="Times New Roman" w:hAnsi="Times New Roman"/>
          <w:sz w:val="20"/>
        </w:rPr>
      </w:pPr>
    </w:p>
    <w:p w:rsidR="004D7404" w:rsidRDefault="004D7404" w:rsidP="004D7404">
      <w:pPr>
        <w:spacing w:after="150" w:line="240" w:lineRule="auto"/>
        <w:rPr>
          <w:rFonts w:ascii="Times New Roman" w:hAnsi="Times New Roman"/>
          <w:sz w:val="20"/>
        </w:rPr>
      </w:pPr>
      <w:r>
        <w:rPr>
          <w:rFonts w:ascii="Times New Roman" w:hAnsi="Times New Roman"/>
          <w:b/>
          <w:sz w:val="20"/>
        </w:rPr>
        <w:t>4.</w:t>
      </w:r>
      <w:r>
        <w:rPr>
          <w:rFonts w:ascii="Times New Roman" w:hAnsi="Times New Roman"/>
          <w:sz w:val="20"/>
        </w:rPr>
        <w:t> Какие из перечисленных городов </w:t>
      </w:r>
      <w:r>
        <w:rPr>
          <w:rFonts w:ascii="Times New Roman" w:hAnsi="Times New Roman"/>
          <w:b/>
          <w:sz w:val="20"/>
          <w:u w:val="single"/>
        </w:rPr>
        <w:t>не</w:t>
      </w:r>
      <w:r>
        <w:rPr>
          <w:rFonts w:ascii="Times New Roman" w:hAnsi="Times New Roman"/>
          <w:b/>
          <w:sz w:val="20"/>
        </w:rPr>
        <w:t> </w:t>
      </w:r>
      <w:r>
        <w:rPr>
          <w:rFonts w:ascii="Times New Roman" w:hAnsi="Times New Roman"/>
          <w:sz w:val="20"/>
        </w:rPr>
        <w:t>были разорены монгольскими войсками в ходе нашествия хана Батыя на русские земли в 1237–1242 гг.? Найдите в приведённом списке названия двух городов и запишите цифры, под которыми они указаны.</w:t>
      </w:r>
    </w:p>
    <w:p w:rsidR="004D7404" w:rsidRDefault="004D7404" w:rsidP="004D7404">
      <w:pPr>
        <w:spacing w:after="150" w:line="240" w:lineRule="auto"/>
        <w:rPr>
          <w:rFonts w:ascii="Times New Roman" w:hAnsi="Times New Roman"/>
          <w:sz w:val="20"/>
        </w:rPr>
      </w:pPr>
    </w:p>
    <w:p w:rsidR="004D7404" w:rsidRDefault="004D7404" w:rsidP="004D7404">
      <w:pPr>
        <w:spacing w:after="150" w:line="240" w:lineRule="auto"/>
        <w:rPr>
          <w:rFonts w:ascii="Times New Roman" w:hAnsi="Times New Roman"/>
          <w:sz w:val="20"/>
        </w:rPr>
      </w:pPr>
      <w:r>
        <w:rPr>
          <w:rFonts w:ascii="Times New Roman" w:hAnsi="Times New Roman"/>
          <w:sz w:val="20"/>
        </w:rPr>
        <w:t>1) Рязань</w:t>
      </w:r>
    </w:p>
    <w:p w:rsidR="004D7404" w:rsidRDefault="004D7404" w:rsidP="004D7404">
      <w:pPr>
        <w:spacing w:after="150" w:line="240" w:lineRule="auto"/>
        <w:rPr>
          <w:rFonts w:ascii="Times New Roman" w:hAnsi="Times New Roman"/>
          <w:sz w:val="20"/>
        </w:rPr>
      </w:pPr>
      <w:r>
        <w:rPr>
          <w:rFonts w:ascii="Times New Roman" w:hAnsi="Times New Roman"/>
          <w:sz w:val="20"/>
        </w:rPr>
        <w:t>2) Владимир</w:t>
      </w:r>
    </w:p>
    <w:p w:rsidR="004D7404" w:rsidRDefault="004D7404" w:rsidP="004D7404">
      <w:pPr>
        <w:spacing w:after="150" w:line="240" w:lineRule="auto"/>
        <w:rPr>
          <w:rFonts w:ascii="Times New Roman" w:hAnsi="Times New Roman"/>
          <w:sz w:val="20"/>
        </w:rPr>
      </w:pPr>
      <w:r>
        <w:rPr>
          <w:rFonts w:ascii="Times New Roman" w:hAnsi="Times New Roman"/>
          <w:sz w:val="20"/>
        </w:rPr>
        <w:t>3) Новгород</w:t>
      </w:r>
    </w:p>
    <w:p w:rsidR="004D7404" w:rsidRDefault="004D7404" w:rsidP="004D7404">
      <w:pPr>
        <w:spacing w:after="150" w:line="240" w:lineRule="auto"/>
        <w:rPr>
          <w:rFonts w:ascii="Times New Roman" w:hAnsi="Times New Roman"/>
          <w:sz w:val="20"/>
        </w:rPr>
      </w:pPr>
      <w:r>
        <w:rPr>
          <w:rFonts w:ascii="Times New Roman" w:hAnsi="Times New Roman"/>
          <w:sz w:val="20"/>
        </w:rPr>
        <w:t>4) Псков</w:t>
      </w:r>
    </w:p>
    <w:p w:rsidR="004D7404" w:rsidRDefault="004D7404" w:rsidP="004D7404">
      <w:pPr>
        <w:spacing w:after="150" w:line="240" w:lineRule="auto"/>
        <w:rPr>
          <w:rFonts w:ascii="Times New Roman" w:hAnsi="Times New Roman"/>
          <w:sz w:val="20"/>
        </w:rPr>
      </w:pPr>
      <w:r>
        <w:rPr>
          <w:rFonts w:ascii="Times New Roman" w:hAnsi="Times New Roman"/>
          <w:sz w:val="20"/>
        </w:rPr>
        <w:t>5) Киев</w:t>
      </w:r>
    </w:p>
    <w:tbl>
      <w:tblPr>
        <w:tblW w:w="0" w:type="auto"/>
        <w:tblLayout w:type="fixed"/>
        <w:tblCellMar>
          <w:top w:w="105" w:type="dxa"/>
          <w:left w:w="105" w:type="dxa"/>
          <w:bottom w:w="105" w:type="dxa"/>
          <w:right w:w="105" w:type="dxa"/>
        </w:tblCellMar>
        <w:tblLook w:val="04A0" w:firstRow="1" w:lastRow="0" w:firstColumn="1" w:lastColumn="0" w:noHBand="0" w:noVBand="1"/>
      </w:tblPr>
      <w:tblGrid>
        <w:gridCol w:w="428"/>
        <w:gridCol w:w="428"/>
      </w:tblGrid>
      <w:tr w:rsidR="004D7404" w:rsidTr="00304753">
        <w:tc>
          <w:tcPr>
            <w:tcW w:w="4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4D7404" w:rsidRDefault="004D7404" w:rsidP="00304753">
            <w:pPr>
              <w:spacing w:after="150" w:line="240" w:lineRule="auto"/>
              <w:rPr>
                <w:rFonts w:ascii="Times New Roman" w:hAnsi="Times New Roman"/>
                <w:sz w:val="20"/>
              </w:rPr>
            </w:pPr>
          </w:p>
        </w:tc>
        <w:tc>
          <w:tcPr>
            <w:tcW w:w="4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4D7404" w:rsidRDefault="004D7404" w:rsidP="00304753">
            <w:pPr>
              <w:spacing w:after="150" w:line="240" w:lineRule="auto"/>
              <w:rPr>
                <w:rFonts w:ascii="Times New Roman" w:hAnsi="Times New Roman"/>
                <w:sz w:val="20"/>
              </w:rPr>
            </w:pPr>
          </w:p>
        </w:tc>
      </w:tr>
    </w:tbl>
    <w:p w:rsidR="004D7404" w:rsidRDefault="004D7404" w:rsidP="004D7404">
      <w:pPr>
        <w:spacing w:after="0" w:line="240" w:lineRule="auto"/>
        <w:rPr>
          <w:rFonts w:ascii="Times New Roman" w:hAnsi="Times New Roman"/>
          <w:sz w:val="20"/>
        </w:rPr>
      </w:pPr>
      <w:r>
        <w:rPr>
          <w:rFonts w:ascii="Times New Roman" w:hAnsi="Times New Roman"/>
          <w:color w:val="252525"/>
          <w:sz w:val="20"/>
          <w:highlight w:val="white"/>
        </w:rPr>
        <w:t>Ответ:</w:t>
      </w:r>
    </w:p>
    <w:p w:rsidR="004D7404" w:rsidRDefault="004D7404" w:rsidP="004D7404">
      <w:pPr>
        <w:spacing w:after="150" w:line="240" w:lineRule="auto"/>
        <w:rPr>
          <w:rFonts w:ascii="Times New Roman" w:hAnsi="Times New Roman"/>
          <w:sz w:val="20"/>
        </w:rPr>
      </w:pPr>
    </w:p>
    <w:p w:rsidR="004D7404" w:rsidRDefault="004D7404" w:rsidP="004D7404">
      <w:pPr>
        <w:spacing w:after="150" w:line="240" w:lineRule="auto"/>
        <w:rPr>
          <w:rFonts w:ascii="Times New Roman" w:hAnsi="Times New Roman"/>
          <w:sz w:val="20"/>
        </w:rPr>
      </w:pPr>
      <w:r>
        <w:rPr>
          <w:rFonts w:ascii="Times New Roman" w:hAnsi="Times New Roman"/>
          <w:b/>
          <w:sz w:val="20"/>
        </w:rPr>
        <w:lastRenderedPageBreak/>
        <w:t>5.</w:t>
      </w:r>
      <w:r>
        <w:rPr>
          <w:rFonts w:ascii="Times New Roman" w:hAnsi="Times New Roman"/>
          <w:sz w:val="20"/>
        </w:rPr>
        <w:t> Ниже приведён перечень названий. Все они, за исключением одного, обозначают название государственных органов Российской империи в XVIII–XIX вв.</w:t>
      </w:r>
    </w:p>
    <w:p w:rsidR="004D7404" w:rsidRDefault="004D7404" w:rsidP="004D7404">
      <w:pPr>
        <w:spacing w:after="150" w:line="240" w:lineRule="auto"/>
        <w:rPr>
          <w:rFonts w:ascii="Times New Roman" w:hAnsi="Times New Roman"/>
          <w:sz w:val="20"/>
        </w:rPr>
      </w:pPr>
      <w:r>
        <w:rPr>
          <w:rFonts w:ascii="Times New Roman" w:hAnsi="Times New Roman"/>
          <w:sz w:val="20"/>
        </w:rPr>
        <w:t>1) </w:t>
      </w:r>
      <w:r>
        <w:rPr>
          <w:rFonts w:ascii="Times New Roman" w:hAnsi="Times New Roman"/>
          <w:i/>
          <w:sz w:val="20"/>
        </w:rPr>
        <w:t>Правительствующий сенат</w:t>
      </w:r>
      <w:r>
        <w:rPr>
          <w:rFonts w:ascii="Times New Roman" w:hAnsi="Times New Roman"/>
          <w:sz w:val="20"/>
        </w:rPr>
        <w:t>; 2) </w:t>
      </w:r>
      <w:r>
        <w:rPr>
          <w:rFonts w:ascii="Times New Roman" w:hAnsi="Times New Roman"/>
          <w:i/>
          <w:sz w:val="20"/>
        </w:rPr>
        <w:t>Верховный тайный совет</w:t>
      </w:r>
      <w:r>
        <w:rPr>
          <w:rFonts w:ascii="Times New Roman" w:hAnsi="Times New Roman"/>
          <w:sz w:val="20"/>
        </w:rPr>
        <w:t>;</w:t>
      </w:r>
    </w:p>
    <w:p w:rsidR="004D7404" w:rsidRDefault="004D7404" w:rsidP="004D7404">
      <w:pPr>
        <w:spacing w:after="150" w:line="240" w:lineRule="auto"/>
        <w:rPr>
          <w:rFonts w:ascii="Times New Roman" w:hAnsi="Times New Roman"/>
          <w:sz w:val="20"/>
        </w:rPr>
      </w:pPr>
      <w:r>
        <w:rPr>
          <w:rFonts w:ascii="Times New Roman" w:hAnsi="Times New Roman"/>
          <w:sz w:val="20"/>
        </w:rPr>
        <w:t>3) </w:t>
      </w:r>
      <w:r>
        <w:rPr>
          <w:rFonts w:ascii="Times New Roman" w:hAnsi="Times New Roman"/>
          <w:i/>
          <w:sz w:val="20"/>
        </w:rPr>
        <w:t>Государственная дума</w:t>
      </w:r>
      <w:r>
        <w:rPr>
          <w:rFonts w:ascii="Times New Roman" w:hAnsi="Times New Roman"/>
          <w:sz w:val="20"/>
        </w:rPr>
        <w:t>; 4) </w:t>
      </w:r>
      <w:r>
        <w:rPr>
          <w:rFonts w:ascii="Times New Roman" w:hAnsi="Times New Roman"/>
          <w:i/>
          <w:sz w:val="20"/>
        </w:rPr>
        <w:t>Государственный совет</w:t>
      </w:r>
      <w:r>
        <w:rPr>
          <w:rFonts w:ascii="Times New Roman" w:hAnsi="Times New Roman"/>
          <w:sz w:val="20"/>
        </w:rPr>
        <w:t>;</w:t>
      </w:r>
    </w:p>
    <w:p w:rsidR="004D7404" w:rsidRDefault="004D7404" w:rsidP="004D7404">
      <w:pPr>
        <w:spacing w:after="150" w:line="240" w:lineRule="auto"/>
        <w:rPr>
          <w:rFonts w:ascii="Times New Roman" w:hAnsi="Times New Roman"/>
          <w:sz w:val="20"/>
        </w:rPr>
      </w:pPr>
      <w:r>
        <w:rPr>
          <w:rFonts w:ascii="Times New Roman" w:hAnsi="Times New Roman"/>
          <w:sz w:val="20"/>
        </w:rPr>
        <w:t>5) </w:t>
      </w:r>
      <w:r>
        <w:rPr>
          <w:rFonts w:ascii="Times New Roman" w:hAnsi="Times New Roman"/>
          <w:i/>
          <w:sz w:val="20"/>
        </w:rPr>
        <w:t>Военная коллегия</w:t>
      </w:r>
      <w:r>
        <w:rPr>
          <w:rFonts w:ascii="Times New Roman" w:hAnsi="Times New Roman"/>
          <w:sz w:val="20"/>
        </w:rPr>
        <w:t>.</w:t>
      </w:r>
    </w:p>
    <w:p w:rsidR="004D7404" w:rsidRDefault="004D7404" w:rsidP="004D7404">
      <w:pPr>
        <w:spacing w:after="150" w:line="240" w:lineRule="auto"/>
        <w:rPr>
          <w:rFonts w:ascii="Times New Roman" w:hAnsi="Times New Roman"/>
          <w:sz w:val="20"/>
        </w:rPr>
      </w:pPr>
      <w:r>
        <w:rPr>
          <w:rFonts w:ascii="Times New Roman" w:hAnsi="Times New Roman"/>
          <w:sz w:val="20"/>
        </w:rPr>
        <w:t>Найдите и запишите порядковый номер названия, «выпадающего» из данного ряда.</w:t>
      </w:r>
    </w:p>
    <w:tbl>
      <w:tblPr>
        <w:tblW w:w="0" w:type="auto"/>
        <w:tblLayout w:type="fixed"/>
        <w:tblCellMar>
          <w:top w:w="105" w:type="dxa"/>
          <w:left w:w="105" w:type="dxa"/>
          <w:bottom w:w="105" w:type="dxa"/>
          <w:right w:w="105" w:type="dxa"/>
        </w:tblCellMar>
        <w:tblLook w:val="04A0" w:firstRow="1" w:lastRow="0" w:firstColumn="1" w:lastColumn="0" w:noHBand="0" w:noVBand="1"/>
      </w:tblPr>
      <w:tblGrid>
        <w:gridCol w:w="390"/>
      </w:tblGrid>
      <w:tr w:rsidR="004D7404" w:rsidTr="00304753">
        <w:tc>
          <w:tcPr>
            <w:tcW w:w="3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4D7404" w:rsidRDefault="004D7404" w:rsidP="00304753">
            <w:pPr>
              <w:spacing w:after="150" w:line="240" w:lineRule="auto"/>
              <w:rPr>
                <w:rFonts w:ascii="Times New Roman" w:hAnsi="Times New Roman"/>
                <w:sz w:val="20"/>
              </w:rPr>
            </w:pPr>
          </w:p>
        </w:tc>
      </w:tr>
    </w:tbl>
    <w:p w:rsidR="004D7404" w:rsidRDefault="004D7404" w:rsidP="004D7404">
      <w:pPr>
        <w:spacing w:after="0" w:line="240" w:lineRule="auto"/>
        <w:rPr>
          <w:rFonts w:ascii="Times New Roman" w:hAnsi="Times New Roman"/>
          <w:sz w:val="20"/>
        </w:rPr>
      </w:pPr>
      <w:r>
        <w:rPr>
          <w:rFonts w:ascii="Times New Roman" w:hAnsi="Times New Roman"/>
          <w:color w:val="252525"/>
          <w:sz w:val="20"/>
          <w:highlight w:val="white"/>
        </w:rPr>
        <w:t>Ответ:</w:t>
      </w:r>
    </w:p>
    <w:p w:rsidR="004D7404" w:rsidRDefault="004D7404" w:rsidP="004D7404">
      <w:pPr>
        <w:spacing w:after="150" w:line="240" w:lineRule="auto"/>
        <w:rPr>
          <w:rFonts w:ascii="Times New Roman" w:hAnsi="Times New Roman"/>
          <w:sz w:val="20"/>
        </w:rPr>
      </w:pPr>
    </w:p>
    <w:p w:rsidR="004D7404" w:rsidRDefault="004D7404" w:rsidP="004D7404">
      <w:pPr>
        <w:spacing w:after="150" w:line="240" w:lineRule="auto"/>
        <w:rPr>
          <w:rFonts w:ascii="Times New Roman" w:hAnsi="Times New Roman"/>
          <w:sz w:val="20"/>
        </w:rPr>
      </w:pPr>
      <w:r>
        <w:rPr>
          <w:rFonts w:ascii="Times New Roman" w:hAnsi="Times New Roman"/>
          <w:b/>
          <w:sz w:val="20"/>
        </w:rPr>
        <w:t>6.</w:t>
      </w:r>
      <w:r>
        <w:rPr>
          <w:rFonts w:ascii="Times New Roman" w:hAnsi="Times New Roman"/>
          <w:sz w:val="20"/>
        </w:rPr>
        <w:t> Прочитайте четыре предложения. Два из них являются тезисами (положениями, которые требуется аргументировать). Другие два содержат факты, которые могут послужить для аргументации этих тезисов. Подберите для каждого из тезисов соответствующий ему факт. Номера соответствующих предложений запишите в таблицу.</w:t>
      </w:r>
    </w:p>
    <w:p w:rsidR="004D7404" w:rsidRDefault="004D7404" w:rsidP="004D7404">
      <w:pPr>
        <w:spacing w:after="150" w:line="240" w:lineRule="auto"/>
        <w:rPr>
          <w:rFonts w:ascii="Times New Roman" w:hAnsi="Times New Roman"/>
          <w:sz w:val="20"/>
        </w:rPr>
      </w:pPr>
      <w:r>
        <w:rPr>
          <w:rFonts w:ascii="Times New Roman" w:hAnsi="Times New Roman"/>
          <w:i/>
          <w:sz w:val="20"/>
        </w:rPr>
        <w:t>1) Подписание Сан-</w:t>
      </w:r>
      <w:proofErr w:type="spellStart"/>
      <w:r>
        <w:rPr>
          <w:rFonts w:ascii="Times New Roman" w:hAnsi="Times New Roman"/>
          <w:i/>
          <w:sz w:val="20"/>
        </w:rPr>
        <w:t>Стефанского</w:t>
      </w:r>
      <w:proofErr w:type="spellEnd"/>
      <w:r>
        <w:rPr>
          <w:rFonts w:ascii="Times New Roman" w:hAnsi="Times New Roman"/>
          <w:i/>
          <w:sz w:val="20"/>
        </w:rPr>
        <w:t xml:space="preserve"> договора означало достижение Россией своих целей в войне.</w:t>
      </w:r>
    </w:p>
    <w:p w:rsidR="004D7404" w:rsidRDefault="004D7404" w:rsidP="004D7404">
      <w:pPr>
        <w:spacing w:after="150" w:line="240" w:lineRule="auto"/>
        <w:rPr>
          <w:rFonts w:ascii="Times New Roman" w:hAnsi="Times New Roman"/>
          <w:sz w:val="20"/>
        </w:rPr>
      </w:pPr>
      <w:r>
        <w:rPr>
          <w:rFonts w:ascii="Times New Roman" w:hAnsi="Times New Roman"/>
          <w:i/>
          <w:sz w:val="20"/>
        </w:rPr>
        <w:t xml:space="preserve">2) Болгария была разделена на две части: северная объявлялась княжеством, зависимым от Турции; южная – автономной турецкой провинцией под названием Восточная </w:t>
      </w:r>
      <w:proofErr w:type="spellStart"/>
      <w:r>
        <w:rPr>
          <w:rFonts w:ascii="Times New Roman" w:hAnsi="Times New Roman"/>
          <w:i/>
          <w:sz w:val="20"/>
        </w:rPr>
        <w:t>Румелия</w:t>
      </w:r>
      <w:proofErr w:type="spellEnd"/>
      <w:r>
        <w:rPr>
          <w:rFonts w:ascii="Times New Roman" w:hAnsi="Times New Roman"/>
          <w:i/>
          <w:sz w:val="20"/>
        </w:rPr>
        <w:t>.</w:t>
      </w:r>
    </w:p>
    <w:p w:rsidR="004D7404" w:rsidRDefault="004D7404" w:rsidP="004D7404">
      <w:pPr>
        <w:spacing w:after="150" w:line="240" w:lineRule="auto"/>
        <w:rPr>
          <w:rFonts w:ascii="Times New Roman" w:hAnsi="Times New Roman"/>
          <w:sz w:val="20"/>
        </w:rPr>
      </w:pPr>
      <w:r>
        <w:rPr>
          <w:rFonts w:ascii="Times New Roman" w:hAnsi="Times New Roman"/>
          <w:i/>
          <w:sz w:val="20"/>
        </w:rPr>
        <w:t>3) Решения Берлинского конгресса означали дипломатическое поражение России.</w:t>
      </w:r>
    </w:p>
    <w:p w:rsidR="004D7404" w:rsidRDefault="004D7404" w:rsidP="004D7404">
      <w:pPr>
        <w:spacing w:after="150" w:line="240" w:lineRule="auto"/>
        <w:rPr>
          <w:rFonts w:ascii="Times New Roman" w:hAnsi="Times New Roman"/>
          <w:sz w:val="20"/>
        </w:rPr>
      </w:pPr>
      <w:r>
        <w:rPr>
          <w:rFonts w:ascii="Times New Roman" w:hAnsi="Times New Roman"/>
          <w:i/>
          <w:sz w:val="20"/>
        </w:rPr>
        <w:t>4) Сербия стала независимым государством.</w:t>
      </w:r>
    </w:p>
    <w:p w:rsidR="004D7404" w:rsidRDefault="004D7404" w:rsidP="004D7404">
      <w:pPr>
        <w:spacing w:after="150" w:line="240" w:lineRule="auto"/>
        <w:rPr>
          <w:rFonts w:ascii="Times New Roman" w:hAnsi="Times New Roman"/>
          <w:sz w:val="20"/>
        </w:rPr>
      </w:pPr>
    </w:p>
    <w:tbl>
      <w:tblPr>
        <w:tblW w:w="0" w:type="auto"/>
        <w:tblLayout w:type="fixed"/>
        <w:tblCellMar>
          <w:top w:w="105" w:type="dxa"/>
          <w:left w:w="105" w:type="dxa"/>
          <w:bottom w:w="105" w:type="dxa"/>
          <w:right w:w="105" w:type="dxa"/>
        </w:tblCellMar>
        <w:tblLook w:val="04A0" w:firstRow="1" w:lastRow="0" w:firstColumn="1" w:lastColumn="0" w:noHBand="0" w:noVBand="1"/>
      </w:tblPr>
      <w:tblGrid>
        <w:gridCol w:w="1201"/>
        <w:gridCol w:w="1219"/>
        <w:gridCol w:w="1536"/>
        <w:gridCol w:w="1819"/>
      </w:tblGrid>
      <w:tr w:rsidR="004D7404" w:rsidTr="00304753">
        <w:tc>
          <w:tcPr>
            <w:tcW w:w="5775"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4D7404" w:rsidRDefault="004D7404" w:rsidP="00304753">
            <w:pPr>
              <w:spacing w:after="150" w:line="240" w:lineRule="auto"/>
              <w:jc w:val="center"/>
              <w:rPr>
                <w:rFonts w:ascii="Times New Roman" w:hAnsi="Times New Roman"/>
                <w:sz w:val="20"/>
              </w:rPr>
            </w:pPr>
            <w:r>
              <w:rPr>
                <w:rFonts w:ascii="Times New Roman" w:hAnsi="Times New Roman"/>
                <w:sz w:val="20"/>
              </w:rPr>
              <w:t>Номер предложения содержащего</w:t>
            </w:r>
          </w:p>
        </w:tc>
      </w:tr>
      <w:tr w:rsidR="004D7404" w:rsidTr="00304753">
        <w:tc>
          <w:tcPr>
            <w:tcW w:w="12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4D7404" w:rsidRDefault="004D7404" w:rsidP="00304753">
            <w:pPr>
              <w:spacing w:after="150" w:line="240" w:lineRule="auto"/>
              <w:jc w:val="center"/>
              <w:rPr>
                <w:rFonts w:ascii="Times New Roman" w:hAnsi="Times New Roman"/>
                <w:sz w:val="20"/>
              </w:rPr>
            </w:pPr>
            <w:r>
              <w:rPr>
                <w:rFonts w:ascii="Times New Roman" w:hAnsi="Times New Roman"/>
                <w:sz w:val="20"/>
              </w:rPr>
              <w:t>Тезис 1</w:t>
            </w:r>
          </w:p>
        </w:tc>
        <w:tc>
          <w:tcPr>
            <w:tcW w:w="121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4D7404" w:rsidRDefault="004D7404" w:rsidP="00304753">
            <w:pPr>
              <w:spacing w:after="150" w:line="240" w:lineRule="auto"/>
              <w:jc w:val="center"/>
              <w:rPr>
                <w:rFonts w:ascii="Times New Roman" w:hAnsi="Times New Roman"/>
                <w:sz w:val="20"/>
              </w:rPr>
            </w:pPr>
            <w:r>
              <w:rPr>
                <w:rFonts w:ascii="Times New Roman" w:hAnsi="Times New Roman"/>
                <w:sz w:val="20"/>
              </w:rPr>
              <w:t>Факт 1</w:t>
            </w:r>
          </w:p>
        </w:tc>
        <w:tc>
          <w:tcPr>
            <w:tcW w:w="153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4D7404" w:rsidRDefault="004D7404" w:rsidP="00304753">
            <w:pPr>
              <w:spacing w:after="150" w:line="240" w:lineRule="auto"/>
              <w:jc w:val="center"/>
              <w:rPr>
                <w:rFonts w:ascii="Times New Roman" w:hAnsi="Times New Roman"/>
                <w:sz w:val="20"/>
              </w:rPr>
            </w:pPr>
            <w:r>
              <w:rPr>
                <w:rFonts w:ascii="Times New Roman" w:hAnsi="Times New Roman"/>
                <w:sz w:val="20"/>
              </w:rPr>
              <w:t>Тезис 2</w:t>
            </w:r>
          </w:p>
        </w:tc>
        <w:tc>
          <w:tcPr>
            <w:tcW w:w="181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4D7404" w:rsidRDefault="004D7404" w:rsidP="00304753">
            <w:pPr>
              <w:spacing w:after="150" w:line="240" w:lineRule="auto"/>
              <w:jc w:val="center"/>
              <w:rPr>
                <w:rFonts w:ascii="Times New Roman" w:hAnsi="Times New Roman"/>
                <w:sz w:val="20"/>
              </w:rPr>
            </w:pPr>
            <w:r>
              <w:rPr>
                <w:rFonts w:ascii="Times New Roman" w:hAnsi="Times New Roman"/>
                <w:sz w:val="20"/>
              </w:rPr>
              <w:t>Факт 2</w:t>
            </w:r>
          </w:p>
        </w:tc>
      </w:tr>
      <w:tr w:rsidR="004D7404" w:rsidTr="00304753">
        <w:tc>
          <w:tcPr>
            <w:tcW w:w="12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4D7404" w:rsidRDefault="004D7404" w:rsidP="00304753">
            <w:pPr>
              <w:spacing w:after="150" w:line="240" w:lineRule="auto"/>
              <w:rPr>
                <w:rFonts w:ascii="Times New Roman" w:hAnsi="Times New Roman"/>
                <w:sz w:val="20"/>
              </w:rPr>
            </w:pPr>
          </w:p>
        </w:tc>
        <w:tc>
          <w:tcPr>
            <w:tcW w:w="121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4D7404" w:rsidRDefault="004D7404" w:rsidP="00304753">
            <w:pPr>
              <w:spacing w:after="150" w:line="240" w:lineRule="auto"/>
              <w:rPr>
                <w:rFonts w:ascii="Times New Roman" w:hAnsi="Times New Roman"/>
                <w:sz w:val="20"/>
              </w:rPr>
            </w:pPr>
          </w:p>
        </w:tc>
        <w:tc>
          <w:tcPr>
            <w:tcW w:w="153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4D7404" w:rsidRDefault="004D7404" w:rsidP="00304753">
            <w:pPr>
              <w:spacing w:after="150" w:line="240" w:lineRule="auto"/>
              <w:rPr>
                <w:rFonts w:ascii="Times New Roman" w:hAnsi="Times New Roman"/>
                <w:sz w:val="20"/>
              </w:rPr>
            </w:pPr>
          </w:p>
        </w:tc>
        <w:tc>
          <w:tcPr>
            <w:tcW w:w="181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4D7404" w:rsidRDefault="004D7404" w:rsidP="00304753">
            <w:pPr>
              <w:spacing w:after="150" w:line="240" w:lineRule="auto"/>
              <w:rPr>
                <w:rFonts w:ascii="Times New Roman" w:hAnsi="Times New Roman"/>
                <w:sz w:val="20"/>
              </w:rPr>
            </w:pPr>
          </w:p>
        </w:tc>
      </w:tr>
    </w:tbl>
    <w:p w:rsidR="004D7404" w:rsidRDefault="004D7404" w:rsidP="004D7404">
      <w:pPr>
        <w:spacing w:after="150" w:line="240" w:lineRule="auto"/>
        <w:jc w:val="center"/>
        <w:rPr>
          <w:rFonts w:ascii="Times New Roman" w:hAnsi="Times New Roman"/>
          <w:sz w:val="20"/>
        </w:rPr>
      </w:pPr>
      <w:r>
        <w:rPr>
          <w:rFonts w:ascii="Times New Roman" w:hAnsi="Times New Roman"/>
          <w:b/>
          <w:sz w:val="20"/>
        </w:rPr>
        <w:t>Рассмотрите схему и ответьте на вопрос.</w:t>
      </w:r>
    </w:p>
    <w:p w:rsidR="004D7404" w:rsidRDefault="004D7404" w:rsidP="004D7404">
      <w:pPr>
        <w:spacing w:after="150" w:line="240" w:lineRule="auto"/>
        <w:rPr>
          <w:rFonts w:ascii="Times New Roman" w:hAnsi="Times New Roman"/>
          <w:sz w:val="20"/>
        </w:rPr>
      </w:pPr>
      <w:r>
        <w:rPr>
          <w:rFonts w:ascii="Times New Roman" w:hAnsi="Times New Roman"/>
          <w:noProof/>
          <w:sz w:val="20"/>
        </w:rPr>
        <w:drawing>
          <wp:inline distT="0" distB="0" distL="0" distR="0">
            <wp:extent cx="3524250" cy="219075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srcRect/>
                    <a:stretch/>
                  </pic:blipFill>
                  <pic:spPr>
                    <a:xfrm>
                      <a:off x="0" y="0"/>
                      <a:ext cx="3524250" cy="2190750"/>
                    </a:xfrm>
                    <a:prstGeom prst="rect">
                      <a:avLst/>
                    </a:prstGeom>
                  </pic:spPr>
                </pic:pic>
              </a:graphicData>
            </a:graphic>
          </wp:inline>
        </w:drawing>
      </w:r>
    </w:p>
    <w:p w:rsidR="004D7404" w:rsidRDefault="004D7404" w:rsidP="004D7404">
      <w:pPr>
        <w:spacing w:after="150" w:line="240" w:lineRule="auto"/>
        <w:rPr>
          <w:rFonts w:ascii="Times New Roman" w:hAnsi="Times New Roman"/>
          <w:sz w:val="20"/>
        </w:rPr>
      </w:pPr>
    </w:p>
    <w:p w:rsidR="004D7404" w:rsidRDefault="004D7404" w:rsidP="004D7404">
      <w:pPr>
        <w:spacing w:after="150" w:line="240" w:lineRule="auto"/>
        <w:rPr>
          <w:rFonts w:ascii="Times New Roman" w:hAnsi="Times New Roman"/>
          <w:sz w:val="20"/>
        </w:rPr>
      </w:pPr>
      <w:r>
        <w:rPr>
          <w:rFonts w:ascii="Times New Roman" w:hAnsi="Times New Roman"/>
          <w:b/>
          <w:sz w:val="20"/>
        </w:rPr>
        <w:t>7.</w:t>
      </w:r>
      <w:r>
        <w:rPr>
          <w:rFonts w:ascii="Times New Roman" w:hAnsi="Times New Roman"/>
          <w:sz w:val="20"/>
        </w:rPr>
        <w:t> Какой цифрой на схеме обозначено место Бородинского сражения? </w:t>
      </w:r>
    </w:p>
    <w:p w:rsidR="004D7404" w:rsidRDefault="004D7404" w:rsidP="004D7404">
      <w:pPr>
        <w:spacing w:after="150" w:line="240" w:lineRule="auto"/>
        <w:rPr>
          <w:rFonts w:ascii="Times New Roman" w:hAnsi="Times New Roman"/>
          <w:sz w:val="20"/>
        </w:rPr>
      </w:pPr>
      <w:r>
        <w:rPr>
          <w:rFonts w:ascii="Times New Roman" w:hAnsi="Times New Roman"/>
          <w:sz w:val="20"/>
        </w:rPr>
        <w:t>1)  1 2)  2 3)  3 4)  4</w:t>
      </w:r>
    </w:p>
    <w:p w:rsidR="004D7404" w:rsidRDefault="004D7404" w:rsidP="004D7404">
      <w:pPr>
        <w:spacing w:after="150" w:line="240" w:lineRule="auto"/>
        <w:rPr>
          <w:rFonts w:ascii="Times New Roman" w:hAnsi="Times New Roman"/>
          <w:sz w:val="20"/>
        </w:rPr>
      </w:pPr>
    </w:p>
    <w:tbl>
      <w:tblPr>
        <w:tblW w:w="0" w:type="auto"/>
        <w:tblLayout w:type="fixed"/>
        <w:tblCellMar>
          <w:top w:w="105" w:type="dxa"/>
          <w:left w:w="105" w:type="dxa"/>
          <w:bottom w:w="105" w:type="dxa"/>
          <w:right w:w="105" w:type="dxa"/>
        </w:tblCellMar>
        <w:tblLook w:val="04A0" w:firstRow="1" w:lastRow="0" w:firstColumn="1" w:lastColumn="0" w:noHBand="0" w:noVBand="1"/>
      </w:tblPr>
      <w:tblGrid>
        <w:gridCol w:w="570"/>
      </w:tblGrid>
      <w:tr w:rsidR="004D7404" w:rsidTr="00304753">
        <w:tc>
          <w:tcPr>
            <w:tcW w:w="5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4D7404" w:rsidRDefault="004D7404" w:rsidP="00304753">
            <w:pPr>
              <w:spacing w:after="150" w:line="240" w:lineRule="auto"/>
              <w:rPr>
                <w:rFonts w:ascii="Times New Roman" w:hAnsi="Times New Roman"/>
                <w:sz w:val="20"/>
              </w:rPr>
            </w:pPr>
          </w:p>
        </w:tc>
      </w:tr>
    </w:tbl>
    <w:p w:rsidR="004D7404" w:rsidRDefault="004D7404" w:rsidP="004D7404">
      <w:pPr>
        <w:spacing w:after="0" w:line="240" w:lineRule="auto"/>
        <w:rPr>
          <w:rFonts w:ascii="Times New Roman" w:hAnsi="Times New Roman"/>
          <w:sz w:val="20"/>
        </w:rPr>
      </w:pPr>
      <w:r>
        <w:rPr>
          <w:rFonts w:ascii="Times New Roman" w:hAnsi="Times New Roman"/>
          <w:color w:val="252525"/>
          <w:sz w:val="20"/>
          <w:highlight w:val="white"/>
        </w:rPr>
        <w:t>Ответ:</w:t>
      </w:r>
    </w:p>
    <w:p w:rsidR="004D7404" w:rsidRDefault="004D7404" w:rsidP="004D7404">
      <w:pPr>
        <w:spacing w:after="150" w:line="240" w:lineRule="auto"/>
        <w:rPr>
          <w:rFonts w:ascii="Times New Roman" w:hAnsi="Times New Roman"/>
          <w:sz w:val="20"/>
        </w:rPr>
      </w:pPr>
    </w:p>
    <w:p w:rsidR="004D7404" w:rsidRDefault="004D7404" w:rsidP="004D7404">
      <w:pPr>
        <w:spacing w:after="150" w:line="240" w:lineRule="auto"/>
        <w:jc w:val="center"/>
        <w:rPr>
          <w:rFonts w:ascii="Times New Roman" w:hAnsi="Times New Roman"/>
          <w:sz w:val="20"/>
        </w:rPr>
      </w:pPr>
      <w:r>
        <w:rPr>
          <w:rFonts w:ascii="Times New Roman" w:hAnsi="Times New Roman"/>
          <w:b/>
          <w:sz w:val="20"/>
        </w:rPr>
        <w:t>Рассмотрите изображение и выполните задание.</w:t>
      </w:r>
    </w:p>
    <w:p w:rsidR="004D7404" w:rsidRDefault="004D7404" w:rsidP="004D7404">
      <w:pPr>
        <w:spacing w:after="150" w:line="240" w:lineRule="auto"/>
        <w:rPr>
          <w:rFonts w:ascii="Times New Roman" w:hAnsi="Times New Roman"/>
          <w:sz w:val="20"/>
        </w:rPr>
      </w:pPr>
      <w:r>
        <w:rPr>
          <w:rFonts w:ascii="Times New Roman" w:hAnsi="Times New Roman"/>
          <w:noProof/>
          <w:sz w:val="20"/>
        </w:rPr>
        <w:lastRenderedPageBreak/>
        <w:drawing>
          <wp:inline distT="0" distB="0" distL="0" distR="0">
            <wp:extent cx="2847975" cy="2476500"/>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a:srcRect/>
                    <a:stretch/>
                  </pic:blipFill>
                  <pic:spPr>
                    <a:xfrm>
                      <a:off x="0" y="0"/>
                      <a:ext cx="2847975" cy="2476500"/>
                    </a:xfrm>
                    <a:prstGeom prst="rect">
                      <a:avLst/>
                    </a:prstGeom>
                  </pic:spPr>
                </pic:pic>
              </a:graphicData>
            </a:graphic>
          </wp:inline>
        </w:drawing>
      </w:r>
    </w:p>
    <w:p w:rsidR="004D7404" w:rsidRDefault="004D7404" w:rsidP="004D7404">
      <w:pPr>
        <w:spacing w:after="150" w:line="240" w:lineRule="auto"/>
        <w:rPr>
          <w:rFonts w:ascii="Times New Roman" w:hAnsi="Times New Roman"/>
          <w:sz w:val="20"/>
        </w:rPr>
      </w:pPr>
      <w:r>
        <w:rPr>
          <w:rFonts w:ascii="Times New Roman" w:hAnsi="Times New Roman"/>
          <w:b/>
          <w:sz w:val="20"/>
        </w:rPr>
        <w:t>8.</w:t>
      </w:r>
      <w:r>
        <w:rPr>
          <w:rFonts w:ascii="Times New Roman" w:hAnsi="Times New Roman"/>
          <w:sz w:val="20"/>
        </w:rPr>
        <w:t> Укажите год, в память о событиях которого в России была выпущена данная медаль.</w:t>
      </w:r>
    </w:p>
    <w:p w:rsidR="004D7404" w:rsidRDefault="004D7404" w:rsidP="004D7404">
      <w:pPr>
        <w:spacing w:after="150" w:line="240" w:lineRule="auto"/>
        <w:rPr>
          <w:rFonts w:ascii="Times New Roman" w:hAnsi="Times New Roman"/>
          <w:sz w:val="20"/>
        </w:rPr>
      </w:pPr>
      <w:r>
        <w:rPr>
          <w:rFonts w:ascii="Times New Roman" w:hAnsi="Times New Roman"/>
          <w:sz w:val="20"/>
        </w:rPr>
        <w:t>1) 1805 г.</w:t>
      </w:r>
    </w:p>
    <w:p w:rsidR="004D7404" w:rsidRDefault="004D7404" w:rsidP="004D7404">
      <w:pPr>
        <w:spacing w:after="150" w:line="240" w:lineRule="auto"/>
        <w:rPr>
          <w:rFonts w:ascii="Times New Roman" w:hAnsi="Times New Roman"/>
          <w:sz w:val="20"/>
        </w:rPr>
      </w:pPr>
      <w:r>
        <w:rPr>
          <w:rFonts w:ascii="Times New Roman" w:hAnsi="Times New Roman"/>
          <w:sz w:val="20"/>
        </w:rPr>
        <w:t>2) 1807 г.</w:t>
      </w:r>
    </w:p>
    <w:p w:rsidR="004D7404" w:rsidRDefault="004D7404" w:rsidP="004D7404">
      <w:pPr>
        <w:spacing w:after="150" w:line="240" w:lineRule="auto"/>
        <w:rPr>
          <w:rFonts w:ascii="Times New Roman" w:hAnsi="Times New Roman"/>
          <w:sz w:val="20"/>
        </w:rPr>
      </w:pPr>
      <w:r>
        <w:rPr>
          <w:rFonts w:ascii="Times New Roman" w:hAnsi="Times New Roman"/>
          <w:sz w:val="20"/>
        </w:rPr>
        <w:t>3) 1814 г.</w:t>
      </w:r>
    </w:p>
    <w:p w:rsidR="004D7404" w:rsidRDefault="004D7404" w:rsidP="004D7404">
      <w:pPr>
        <w:spacing w:after="150" w:line="240" w:lineRule="auto"/>
        <w:rPr>
          <w:rFonts w:ascii="Times New Roman" w:hAnsi="Times New Roman"/>
          <w:sz w:val="20"/>
        </w:rPr>
      </w:pPr>
      <w:r>
        <w:rPr>
          <w:rFonts w:ascii="Times New Roman" w:hAnsi="Times New Roman"/>
          <w:sz w:val="20"/>
        </w:rPr>
        <w:t>4) 1856 г.</w:t>
      </w:r>
    </w:p>
    <w:tbl>
      <w:tblPr>
        <w:tblW w:w="0" w:type="auto"/>
        <w:tblLayout w:type="fixed"/>
        <w:tblCellMar>
          <w:top w:w="105" w:type="dxa"/>
          <w:left w:w="105" w:type="dxa"/>
          <w:bottom w:w="105" w:type="dxa"/>
          <w:right w:w="105" w:type="dxa"/>
        </w:tblCellMar>
        <w:tblLook w:val="04A0" w:firstRow="1" w:lastRow="0" w:firstColumn="1" w:lastColumn="0" w:noHBand="0" w:noVBand="1"/>
      </w:tblPr>
      <w:tblGrid>
        <w:gridCol w:w="420"/>
      </w:tblGrid>
      <w:tr w:rsidR="004D7404" w:rsidTr="00304753">
        <w:tc>
          <w:tcPr>
            <w:tcW w:w="42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4D7404" w:rsidRDefault="004D7404" w:rsidP="00304753">
            <w:pPr>
              <w:spacing w:after="150" w:line="240" w:lineRule="auto"/>
              <w:rPr>
                <w:rFonts w:ascii="Times New Roman" w:hAnsi="Times New Roman"/>
                <w:sz w:val="20"/>
              </w:rPr>
            </w:pPr>
          </w:p>
        </w:tc>
      </w:tr>
    </w:tbl>
    <w:p w:rsidR="004D7404" w:rsidRDefault="004D7404" w:rsidP="004D7404">
      <w:pPr>
        <w:spacing w:after="0" w:line="240" w:lineRule="auto"/>
        <w:rPr>
          <w:rFonts w:ascii="Times New Roman" w:hAnsi="Times New Roman"/>
          <w:sz w:val="20"/>
        </w:rPr>
      </w:pPr>
      <w:r>
        <w:rPr>
          <w:rFonts w:ascii="Times New Roman" w:hAnsi="Times New Roman"/>
          <w:color w:val="252525"/>
          <w:sz w:val="20"/>
          <w:highlight w:val="white"/>
        </w:rPr>
        <w:t>Ответ:</w:t>
      </w:r>
    </w:p>
    <w:p w:rsidR="004D7404" w:rsidRDefault="004D7404" w:rsidP="004D7404">
      <w:pPr>
        <w:spacing w:after="150" w:line="240" w:lineRule="auto"/>
        <w:rPr>
          <w:rFonts w:ascii="Times New Roman" w:hAnsi="Times New Roman"/>
          <w:sz w:val="20"/>
        </w:rPr>
      </w:pPr>
    </w:p>
    <w:p w:rsidR="004D7404" w:rsidRDefault="004D7404" w:rsidP="004D7404">
      <w:pPr>
        <w:spacing w:after="150" w:line="240" w:lineRule="auto"/>
        <w:rPr>
          <w:rFonts w:ascii="Times New Roman" w:hAnsi="Times New Roman"/>
          <w:sz w:val="20"/>
        </w:rPr>
      </w:pPr>
    </w:p>
    <w:p w:rsidR="004D7404" w:rsidRDefault="004D7404" w:rsidP="004D7404">
      <w:pPr>
        <w:spacing w:after="150" w:line="240" w:lineRule="auto"/>
        <w:rPr>
          <w:rFonts w:ascii="Times New Roman" w:hAnsi="Times New Roman"/>
          <w:sz w:val="20"/>
        </w:rPr>
      </w:pPr>
      <w:r>
        <w:rPr>
          <w:rFonts w:ascii="Times New Roman" w:hAnsi="Times New Roman"/>
          <w:b/>
          <w:i/>
          <w:sz w:val="20"/>
        </w:rPr>
        <w:t>Ознакомьтесь с перечнем и изображениями памятников культуры и выполните задания 9 и 10.</w:t>
      </w:r>
    </w:p>
    <w:p w:rsidR="004D7404" w:rsidRDefault="004D7404" w:rsidP="004D7404">
      <w:pPr>
        <w:spacing w:after="150" w:line="240" w:lineRule="auto"/>
        <w:rPr>
          <w:rFonts w:ascii="Times New Roman" w:hAnsi="Times New Roman"/>
          <w:sz w:val="20"/>
        </w:rPr>
      </w:pPr>
      <w:r>
        <w:rPr>
          <w:rFonts w:ascii="Times New Roman" w:hAnsi="Times New Roman"/>
          <w:sz w:val="20"/>
        </w:rPr>
        <w:t>1) «Домострой»;</w:t>
      </w:r>
    </w:p>
    <w:p w:rsidR="004D7404" w:rsidRDefault="004D7404" w:rsidP="004D7404">
      <w:pPr>
        <w:spacing w:after="150" w:line="240" w:lineRule="auto"/>
        <w:rPr>
          <w:rFonts w:ascii="Times New Roman" w:hAnsi="Times New Roman"/>
          <w:sz w:val="20"/>
        </w:rPr>
      </w:pPr>
      <w:r>
        <w:rPr>
          <w:rFonts w:ascii="Times New Roman" w:hAnsi="Times New Roman"/>
          <w:sz w:val="20"/>
        </w:rPr>
        <w:t>2) «Сказание о Мамаевом побоище»;</w:t>
      </w:r>
    </w:p>
    <w:p w:rsidR="004D7404" w:rsidRDefault="004D7404" w:rsidP="004D7404">
      <w:pPr>
        <w:spacing w:after="150" w:line="240" w:lineRule="auto"/>
        <w:rPr>
          <w:rFonts w:ascii="Times New Roman" w:hAnsi="Times New Roman"/>
          <w:sz w:val="20"/>
        </w:rPr>
      </w:pPr>
      <w:r>
        <w:rPr>
          <w:rFonts w:ascii="Times New Roman" w:hAnsi="Times New Roman"/>
          <w:sz w:val="20"/>
        </w:rPr>
        <w:t>3) «Повесть о Шемякином суде»</w:t>
      </w:r>
    </w:p>
    <w:p w:rsidR="004D7404" w:rsidRDefault="004D7404" w:rsidP="004D7404">
      <w:pPr>
        <w:spacing w:after="150" w:line="240" w:lineRule="auto"/>
        <w:rPr>
          <w:rFonts w:ascii="Times New Roman" w:hAnsi="Times New Roman"/>
          <w:sz w:val="20"/>
        </w:rPr>
      </w:pPr>
    </w:p>
    <w:p w:rsidR="004D7404" w:rsidRDefault="004D7404" w:rsidP="004D7404">
      <w:pPr>
        <w:spacing w:after="150" w:line="240" w:lineRule="auto"/>
        <w:rPr>
          <w:rFonts w:ascii="Times New Roman" w:hAnsi="Times New Roman"/>
          <w:sz w:val="20"/>
        </w:rPr>
      </w:pPr>
      <w:r>
        <w:rPr>
          <w:rFonts w:ascii="Times New Roman" w:hAnsi="Times New Roman"/>
          <w:sz w:val="20"/>
        </w:rPr>
        <w:t>4) 5)</w:t>
      </w:r>
    </w:p>
    <w:p w:rsidR="004D7404" w:rsidRDefault="004D7404" w:rsidP="004D7404">
      <w:pPr>
        <w:spacing w:after="150" w:line="240" w:lineRule="auto"/>
        <w:rPr>
          <w:rFonts w:ascii="Times New Roman" w:hAnsi="Times New Roman"/>
          <w:sz w:val="20"/>
        </w:rPr>
      </w:pPr>
      <w:r>
        <w:rPr>
          <w:rFonts w:ascii="Times New Roman" w:hAnsi="Times New Roman"/>
          <w:noProof/>
          <w:sz w:val="20"/>
        </w:rPr>
        <w:drawing>
          <wp:inline distT="0" distB="0" distL="0" distR="0">
            <wp:extent cx="1762125" cy="1771650"/>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a:srcRect/>
                    <a:stretch/>
                  </pic:blipFill>
                  <pic:spPr>
                    <a:xfrm>
                      <a:off x="0" y="0"/>
                      <a:ext cx="1762125" cy="1771650"/>
                    </a:xfrm>
                    <a:prstGeom prst="rect">
                      <a:avLst/>
                    </a:prstGeom>
                  </pic:spPr>
                </pic:pic>
              </a:graphicData>
            </a:graphic>
          </wp:inline>
        </w:drawing>
      </w:r>
      <w:r>
        <w:rPr>
          <w:rFonts w:ascii="Times New Roman" w:hAnsi="Times New Roman"/>
          <w:sz w:val="20"/>
        </w:rPr>
        <w:t> </w:t>
      </w:r>
      <w:r>
        <w:rPr>
          <w:rFonts w:ascii="Times New Roman" w:hAnsi="Times New Roman"/>
          <w:noProof/>
          <w:sz w:val="20"/>
        </w:rPr>
        <w:drawing>
          <wp:inline distT="0" distB="0" distL="0" distR="0">
            <wp:extent cx="2095500" cy="1762125"/>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a:srcRect/>
                    <a:stretch/>
                  </pic:blipFill>
                  <pic:spPr>
                    <a:xfrm>
                      <a:off x="0" y="0"/>
                      <a:ext cx="2095500" cy="1762125"/>
                    </a:xfrm>
                    <a:prstGeom prst="rect">
                      <a:avLst/>
                    </a:prstGeom>
                  </pic:spPr>
                </pic:pic>
              </a:graphicData>
            </a:graphic>
          </wp:inline>
        </w:drawing>
      </w:r>
    </w:p>
    <w:p w:rsidR="004D7404" w:rsidRDefault="004D7404" w:rsidP="004D7404">
      <w:pPr>
        <w:spacing w:after="150" w:line="240" w:lineRule="auto"/>
        <w:rPr>
          <w:rFonts w:ascii="Times New Roman" w:hAnsi="Times New Roman"/>
          <w:sz w:val="20"/>
        </w:rPr>
      </w:pPr>
    </w:p>
    <w:p w:rsidR="004D7404" w:rsidRDefault="004D7404" w:rsidP="004D7404">
      <w:pPr>
        <w:spacing w:after="150" w:line="240" w:lineRule="auto"/>
        <w:rPr>
          <w:rFonts w:ascii="Times New Roman" w:hAnsi="Times New Roman"/>
          <w:sz w:val="20"/>
        </w:rPr>
      </w:pPr>
      <w:r>
        <w:rPr>
          <w:rFonts w:ascii="Times New Roman" w:hAnsi="Times New Roman"/>
          <w:b/>
          <w:sz w:val="20"/>
        </w:rPr>
        <w:t>9</w:t>
      </w:r>
      <w:r>
        <w:rPr>
          <w:rFonts w:ascii="Times New Roman" w:hAnsi="Times New Roman"/>
          <w:sz w:val="20"/>
        </w:rPr>
        <w:t>. Какие из приведённых памятников культуры были созданы в XVII в.?</w:t>
      </w:r>
    </w:p>
    <w:p w:rsidR="004D7404" w:rsidRDefault="004D7404" w:rsidP="004D7404">
      <w:pPr>
        <w:spacing w:after="150" w:line="240" w:lineRule="auto"/>
        <w:rPr>
          <w:rFonts w:ascii="Times New Roman" w:hAnsi="Times New Roman"/>
          <w:sz w:val="20"/>
        </w:rPr>
      </w:pPr>
      <w:r>
        <w:rPr>
          <w:rFonts w:ascii="Times New Roman" w:hAnsi="Times New Roman"/>
          <w:sz w:val="20"/>
        </w:rPr>
        <w:t>Выберите два памятника культуры и запишите цифры, под которыми они указаны.</w:t>
      </w:r>
    </w:p>
    <w:tbl>
      <w:tblPr>
        <w:tblW w:w="0" w:type="auto"/>
        <w:tblLayout w:type="fixed"/>
        <w:tblCellMar>
          <w:top w:w="105" w:type="dxa"/>
          <w:left w:w="105" w:type="dxa"/>
          <w:bottom w:w="105" w:type="dxa"/>
          <w:right w:w="105" w:type="dxa"/>
        </w:tblCellMar>
        <w:tblLook w:val="04A0" w:firstRow="1" w:lastRow="0" w:firstColumn="1" w:lastColumn="0" w:noHBand="0" w:noVBand="1"/>
      </w:tblPr>
      <w:tblGrid>
        <w:gridCol w:w="395"/>
        <w:gridCol w:w="460"/>
      </w:tblGrid>
      <w:tr w:rsidR="004D7404" w:rsidTr="00304753">
        <w:tc>
          <w:tcPr>
            <w:tcW w:w="39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4D7404" w:rsidRDefault="004D7404" w:rsidP="00304753">
            <w:pPr>
              <w:spacing w:after="150" w:line="240" w:lineRule="auto"/>
              <w:rPr>
                <w:rFonts w:ascii="Times New Roman" w:hAnsi="Times New Roman"/>
                <w:sz w:val="20"/>
              </w:rPr>
            </w:pPr>
          </w:p>
        </w:tc>
        <w:tc>
          <w:tcPr>
            <w:tcW w:w="4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4D7404" w:rsidRDefault="004D7404" w:rsidP="00304753">
            <w:pPr>
              <w:spacing w:after="150" w:line="240" w:lineRule="auto"/>
              <w:rPr>
                <w:rFonts w:ascii="Times New Roman" w:hAnsi="Times New Roman"/>
                <w:sz w:val="20"/>
              </w:rPr>
            </w:pPr>
          </w:p>
        </w:tc>
      </w:tr>
    </w:tbl>
    <w:p w:rsidR="004D7404" w:rsidRDefault="004D7404" w:rsidP="004D7404">
      <w:pPr>
        <w:spacing w:after="0" w:line="240" w:lineRule="auto"/>
        <w:rPr>
          <w:rFonts w:ascii="Times New Roman" w:hAnsi="Times New Roman"/>
          <w:sz w:val="20"/>
        </w:rPr>
      </w:pPr>
      <w:r>
        <w:rPr>
          <w:rFonts w:ascii="Times New Roman" w:hAnsi="Times New Roman"/>
          <w:color w:val="252525"/>
          <w:sz w:val="20"/>
          <w:highlight w:val="white"/>
        </w:rPr>
        <w:t>Ответ:</w:t>
      </w:r>
    </w:p>
    <w:p w:rsidR="004D7404" w:rsidRDefault="004D7404" w:rsidP="004D7404">
      <w:pPr>
        <w:spacing w:after="150" w:line="240" w:lineRule="auto"/>
        <w:rPr>
          <w:rFonts w:ascii="Times New Roman" w:hAnsi="Times New Roman"/>
          <w:sz w:val="20"/>
        </w:rPr>
      </w:pPr>
    </w:p>
    <w:p w:rsidR="004D7404" w:rsidRDefault="004D7404" w:rsidP="004D7404">
      <w:pPr>
        <w:spacing w:after="150" w:line="240" w:lineRule="auto"/>
        <w:rPr>
          <w:rFonts w:ascii="Times New Roman" w:hAnsi="Times New Roman"/>
          <w:sz w:val="20"/>
        </w:rPr>
      </w:pPr>
    </w:p>
    <w:p w:rsidR="004D7404" w:rsidRDefault="004D7404" w:rsidP="004D7404">
      <w:pPr>
        <w:spacing w:after="150" w:line="240" w:lineRule="auto"/>
        <w:rPr>
          <w:rFonts w:ascii="Times New Roman" w:hAnsi="Times New Roman"/>
          <w:sz w:val="20"/>
        </w:rPr>
      </w:pPr>
      <w:r>
        <w:rPr>
          <w:rFonts w:ascii="Times New Roman" w:hAnsi="Times New Roman"/>
          <w:b/>
          <w:sz w:val="20"/>
        </w:rPr>
        <w:t>10.</w:t>
      </w:r>
      <w:r>
        <w:rPr>
          <w:rFonts w:ascii="Times New Roman" w:hAnsi="Times New Roman"/>
          <w:sz w:val="20"/>
        </w:rPr>
        <w:t> Создателем какого, из приведённых памятников культуры, является священник Сильвестр? Укажите порядковый номер этого памятника культуры.</w:t>
      </w:r>
    </w:p>
    <w:tbl>
      <w:tblPr>
        <w:tblW w:w="0" w:type="auto"/>
        <w:tblLayout w:type="fixed"/>
        <w:tblCellMar>
          <w:top w:w="105" w:type="dxa"/>
          <w:left w:w="105" w:type="dxa"/>
          <w:bottom w:w="105" w:type="dxa"/>
          <w:right w:w="105" w:type="dxa"/>
        </w:tblCellMar>
        <w:tblLook w:val="04A0" w:firstRow="1" w:lastRow="0" w:firstColumn="1" w:lastColumn="0" w:noHBand="0" w:noVBand="1"/>
      </w:tblPr>
      <w:tblGrid>
        <w:gridCol w:w="570"/>
      </w:tblGrid>
      <w:tr w:rsidR="004D7404" w:rsidTr="00304753">
        <w:tc>
          <w:tcPr>
            <w:tcW w:w="5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4D7404" w:rsidRDefault="004D7404" w:rsidP="00304753">
            <w:pPr>
              <w:spacing w:after="150" w:line="240" w:lineRule="auto"/>
              <w:rPr>
                <w:rFonts w:ascii="Times New Roman" w:hAnsi="Times New Roman"/>
                <w:sz w:val="20"/>
              </w:rPr>
            </w:pPr>
          </w:p>
        </w:tc>
      </w:tr>
    </w:tbl>
    <w:p w:rsidR="004D7404" w:rsidRDefault="004D7404" w:rsidP="004D7404">
      <w:pPr>
        <w:spacing w:after="0" w:line="240" w:lineRule="auto"/>
        <w:rPr>
          <w:rFonts w:ascii="Times New Roman" w:hAnsi="Times New Roman"/>
          <w:sz w:val="20"/>
        </w:rPr>
      </w:pPr>
      <w:r>
        <w:rPr>
          <w:rFonts w:ascii="Times New Roman" w:hAnsi="Times New Roman"/>
          <w:color w:val="252525"/>
          <w:sz w:val="20"/>
          <w:highlight w:val="white"/>
        </w:rPr>
        <w:t>Ответ:</w:t>
      </w:r>
    </w:p>
    <w:p w:rsidR="004D7404" w:rsidRDefault="004D7404" w:rsidP="004D7404">
      <w:pPr>
        <w:spacing w:after="150" w:line="240" w:lineRule="auto"/>
        <w:rPr>
          <w:rFonts w:ascii="Times New Roman" w:hAnsi="Times New Roman"/>
          <w:sz w:val="20"/>
        </w:rPr>
      </w:pPr>
    </w:p>
    <w:p w:rsidR="004D7404" w:rsidRDefault="004D7404" w:rsidP="004D7404">
      <w:pPr>
        <w:spacing w:after="150" w:line="240" w:lineRule="auto"/>
        <w:rPr>
          <w:rFonts w:ascii="Times New Roman" w:hAnsi="Times New Roman"/>
          <w:sz w:val="20"/>
        </w:rPr>
      </w:pPr>
    </w:p>
    <w:p w:rsidR="004D7404" w:rsidRDefault="004D7404" w:rsidP="004D7404">
      <w:pPr>
        <w:spacing w:after="150" w:line="240" w:lineRule="auto"/>
        <w:rPr>
          <w:rFonts w:ascii="Times New Roman" w:hAnsi="Times New Roman"/>
          <w:sz w:val="20"/>
        </w:rPr>
      </w:pPr>
      <w:r>
        <w:rPr>
          <w:rFonts w:ascii="Times New Roman" w:hAnsi="Times New Roman"/>
          <w:b/>
          <w:i/>
          <w:sz w:val="20"/>
        </w:rPr>
        <w:t>Прочитайте фрагмент исторического источника и выполните задания 11–12. Используйте в ответах информацию текста, а также знания из курса истории.</w:t>
      </w:r>
    </w:p>
    <w:p w:rsidR="004D7404" w:rsidRDefault="004D7404" w:rsidP="004D7404">
      <w:pPr>
        <w:spacing w:after="150" w:line="240" w:lineRule="auto"/>
        <w:rPr>
          <w:rFonts w:ascii="Times New Roman" w:hAnsi="Times New Roman"/>
          <w:sz w:val="20"/>
        </w:rPr>
      </w:pPr>
    </w:p>
    <w:p w:rsidR="004D7404" w:rsidRDefault="004D7404" w:rsidP="004D7404">
      <w:pPr>
        <w:spacing w:after="150" w:line="240" w:lineRule="auto"/>
        <w:rPr>
          <w:rFonts w:ascii="Times New Roman" w:hAnsi="Times New Roman"/>
          <w:sz w:val="20"/>
        </w:rPr>
      </w:pPr>
      <w:r>
        <w:rPr>
          <w:rFonts w:ascii="Times New Roman" w:hAnsi="Times New Roman"/>
          <w:sz w:val="20"/>
        </w:rPr>
        <w:t>Прочитайте отрывок из исторического источника.</w:t>
      </w:r>
    </w:p>
    <w:p w:rsidR="004D7404" w:rsidRDefault="004D7404" w:rsidP="004D7404">
      <w:pPr>
        <w:spacing w:after="150" w:line="240" w:lineRule="auto"/>
        <w:rPr>
          <w:rFonts w:ascii="Times New Roman" w:hAnsi="Times New Roman"/>
          <w:sz w:val="20"/>
        </w:rPr>
      </w:pPr>
      <w:r>
        <w:rPr>
          <w:rFonts w:ascii="Times New Roman" w:hAnsi="Times New Roman"/>
          <w:sz w:val="20"/>
        </w:rPr>
        <w:t xml:space="preserve">«В лето 6731 по грехам нашим пришли народы незнаемые </w:t>
      </w:r>
      <w:proofErr w:type="gramStart"/>
      <w:r>
        <w:rPr>
          <w:rFonts w:ascii="Times New Roman" w:hAnsi="Times New Roman"/>
          <w:sz w:val="20"/>
        </w:rPr>
        <w:t>при</w:t>
      </w:r>
      <w:proofErr w:type="gramEnd"/>
    </w:p>
    <w:p w:rsidR="004D7404" w:rsidRDefault="004D7404" w:rsidP="004D7404">
      <w:pPr>
        <w:spacing w:after="150" w:line="240" w:lineRule="auto"/>
        <w:rPr>
          <w:rFonts w:ascii="Times New Roman" w:hAnsi="Times New Roman"/>
          <w:sz w:val="20"/>
        </w:rPr>
      </w:pPr>
      <w:proofErr w:type="gramStart"/>
      <w:r>
        <w:rPr>
          <w:rFonts w:ascii="Times New Roman" w:hAnsi="Times New Roman"/>
          <w:sz w:val="20"/>
        </w:rPr>
        <w:t>Мстиславе</w:t>
      </w:r>
      <w:proofErr w:type="gramEnd"/>
      <w:r>
        <w:rPr>
          <w:rFonts w:ascii="Times New Roman" w:hAnsi="Times New Roman"/>
          <w:sz w:val="20"/>
        </w:rPr>
        <w:t xml:space="preserve"> князе Романовиче в десятое лето княжения его в Киеве. </w:t>
      </w:r>
      <w:proofErr w:type="gramStart"/>
      <w:r>
        <w:rPr>
          <w:rFonts w:ascii="Times New Roman" w:hAnsi="Times New Roman"/>
          <w:sz w:val="20"/>
        </w:rPr>
        <w:t xml:space="preserve">Пришла неслыханная рать, безбожные </w:t>
      </w:r>
      <w:proofErr w:type="spellStart"/>
      <w:r>
        <w:rPr>
          <w:rFonts w:ascii="Times New Roman" w:hAnsi="Times New Roman"/>
          <w:sz w:val="20"/>
        </w:rPr>
        <w:t>моавитяне</w:t>
      </w:r>
      <w:proofErr w:type="spellEnd"/>
      <w:r>
        <w:rPr>
          <w:rFonts w:ascii="Times New Roman" w:hAnsi="Times New Roman"/>
          <w:sz w:val="20"/>
        </w:rPr>
        <w:t xml:space="preserve">, называемые монголы, их же никто ясно не знает, кто они и откуда пришли, и каков язык их, и какого племени они, и что за вера их… Мы слышали, что многие страны </w:t>
      </w:r>
      <w:proofErr w:type="spellStart"/>
      <w:r>
        <w:rPr>
          <w:rFonts w:ascii="Times New Roman" w:hAnsi="Times New Roman"/>
          <w:sz w:val="20"/>
        </w:rPr>
        <w:t>попленили</w:t>
      </w:r>
      <w:proofErr w:type="spellEnd"/>
      <w:r>
        <w:rPr>
          <w:rFonts w:ascii="Times New Roman" w:hAnsi="Times New Roman"/>
          <w:sz w:val="20"/>
        </w:rPr>
        <w:t xml:space="preserve"> [они]: ясов, </w:t>
      </w:r>
      <w:proofErr w:type="spellStart"/>
      <w:r>
        <w:rPr>
          <w:rFonts w:ascii="Times New Roman" w:hAnsi="Times New Roman"/>
          <w:sz w:val="20"/>
        </w:rPr>
        <w:t>обезов</w:t>
      </w:r>
      <w:proofErr w:type="spellEnd"/>
      <w:r>
        <w:rPr>
          <w:rFonts w:ascii="Times New Roman" w:hAnsi="Times New Roman"/>
          <w:sz w:val="20"/>
        </w:rPr>
        <w:t>,</w:t>
      </w:r>
      <w:proofErr w:type="gramEnd"/>
      <w:r>
        <w:rPr>
          <w:rFonts w:ascii="Times New Roman" w:hAnsi="Times New Roman"/>
          <w:sz w:val="20"/>
        </w:rPr>
        <w:t xml:space="preserve"> </w:t>
      </w:r>
      <w:proofErr w:type="spellStart"/>
      <w:r>
        <w:rPr>
          <w:rFonts w:ascii="Times New Roman" w:hAnsi="Times New Roman"/>
          <w:sz w:val="20"/>
        </w:rPr>
        <w:t>касогов</w:t>
      </w:r>
      <w:proofErr w:type="spellEnd"/>
      <w:r>
        <w:rPr>
          <w:rFonts w:ascii="Times New Roman" w:hAnsi="Times New Roman"/>
          <w:sz w:val="20"/>
        </w:rPr>
        <w:t xml:space="preserve"> – и половцев безбожных избили множество.</w:t>
      </w:r>
    </w:p>
    <w:p w:rsidR="004D7404" w:rsidRDefault="004D7404" w:rsidP="004D7404">
      <w:pPr>
        <w:spacing w:after="150" w:line="240" w:lineRule="auto"/>
        <w:rPr>
          <w:rFonts w:ascii="Times New Roman" w:hAnsi="Times New Roman"/>
          <w:sz w:val="20"/>
        </w:rPr>
      </w:pPr>
      <w:r>
        <w:rPr>
          <w:rFonts w:ascii="Times New Roman" w:hAnsi="Times New Roman"/>
          <w:sz w:val="20"/>
        </w:rPr>
        <w:t xml:space="preserve">А </w:t>
      </w:r>
      <w:proofErr w:type="spellStart"/>
      <w:r>
        <w:rPr>
          <w:rFonts w:ascii="Times New Roman" w:hAnsi="Times New Roman"/>
          <w:sz w:val="20"/>
        </w:rPr>
        <w:t>Котян</w:t>
      </w:r>
      <w:proofErr w:type="spellEnd"/>
      <w:r>
        <w:rPr>
          <w:rFonts w:ascii="Times New Roman" w:hAnsi="Times New Roman"/>
          <w:sz w:val="20"/>
        </w:rPr>
        <w:t xml:space="preserve">, князь половецкий, с иными князьями и с </w:t>
      </w:r>
      <w:proofErr w:type="gramStart"/>
      <w:r>
        <w:rPr>
          <w:rFonts w:ascii="Times New Roman" w:hAnsi="Times New Roman"/>
          <w:sz w:val="20"/>
        </w:rPr>
        <w:t>остатком половцев</w:t>
      </w:r>
      <w:proofErr w:type="gramEnd"/>
      <w:r>
        <w:rPr>
          <w:rFonts w:ascii="Times New Roman" w:hAnsi="Times New Roman"/>
          <w:sz w:val="20"/>
        </w:rPr>
        <w:t xml:space="preserve"> прибежали к тому месту, что называется вал половецкий, а другие половцы многие убежали в Русскую землю. Этот </w:t>
      </w:r>
      <w:proofErr w:type="spellStart"/>
      <w:r>
        <w:rPr>
          <w:rFonts w:ascii="Times New Roman" w:hAnsi="Times New Roman"/>
          <w:sz w:val="20"/>
        </w:rPr>
        <w:t>Котян</w:t>
      </w:r>
      <w:proofErr w:type="spellEnd"/>
      <w:r>
        <w:rPr>
          <w:rFonts w:ascii="Times New Roman" w:hAnsi="Times New Roman"/>
          <w:sz w:val="20"/>
        </w:rPr>
        <w:t xml:space="preserve"> был тесть Мстиславу </w:t>
      </w:r>
      <w:proofErr w:type="spellStart"/>
      <w:r>
        <w:rPr>
          <w:rFonts w:ascii="Times New Roman" w:hAnsi="Times New Roman"/>
          <w:sz w:val="20"/>
        </w:rPr>
        <w:t>Мстиславичу</w:t>
      </w:r>
      <w:proofErr w:type="spellEnd"/>
      <w:r>
        <w:rPr>
          <w:rFonts w:ascii="Times New Roman" w:hAnsi="Times New Roman"/>
          <w:sz w:val="20"/>
        </w:rPr>
        <w:t xml:space="preserve"> Галицкому. И пришёл он с князьями половецкими в Галич с поклоном к князю Мстиславу, к зятю, и ко всем князьям русским. И дары принёс многие: коней, и верблюдов, и буйволов, и невольниц – и одарил</w:t>
      </w:r>
    </w:p>
    <w:p w:rsidR="004D7404" w:rsidRDefault="004D7404" w:rsidP="004D7404">
      <w:pPr>
        <w:spacing w:after="150" w:line="240" w:lineRule="auto"/>
        <w:rPr>
          <w:rFonts w:ascii="Times New Roman" w:hAnsi="Times New Roman"/>
          <w:sz w:val="20"/>
        </w:rPr>
      </w:pPr>
      <w:r>
        <w:rPr>
          <w:rFonts w:ascii="Times New Roman" w:hAnsi="Times New Roman"/>
          <w:sz w:val="20"/>
        </w:rPr>
        <w:t xml:space="preserve">князей русских, и сказал так: „Нашу землю монголы отняли сегодня, а вашу завтра возьмут. Приходите, обороните нас. Если не поможете нам, то мы нынче иссечены будем, а вы – завтра…” И долго думали князья, и сотворили совет в городе в Киеве такой: „Лучше нам встретить их на чужой земле, нежели </w:t>
      </w:r>
      <w:proofErr w:type="gramStart"/>
      <w:r>
        <w:rPr>
          <w:rFonts w:ascii="Times New Roman" w:hAnsi="Times New Roman"/>
          <w:sz w:val="20"/>
        </w:rPr>
        <w:t>на</w:t>
      </w:r>
      <w:proofErr w:type="gramEnd"/>
      <w:r>
        <w:rPr>
          <w:rFonts w:ascii="Times New Roman" w:hAnsi="Times New Roman"/>
          <w:sz w:val="20"/>
        </w:rPr>
        <w:t xml:space="preserve"> своей”.</w:t>
      </w:r>
    </w:p>
    <w:p w:rsidR="004D7404" w:rsidRDefault="004D7404" w:rsidP="004D7404">
      <w:pPr>
        <w:spacing w:after="150" w:line="240" w:lineRule="auto"/>
        <w:rPr>
          <w:rFonts w:ascii="Times New Roman" w:hAnsi="Times New Roman"/>
          <w:sz w:val="20"/>
        </w:rPr>
      </w:pPr>
      <w:r>
        <w:rPr>
          <w:rFonts w:ascii="Times New Roman" w:hAnsi="Times New Roman"/>
          <w:sz w:val="20"/>
        </w:rPr>
        <w:t xml:space="preserve">И начали князья собирать воинов каждый в своей волости. Тогда был Мстислав в Киеве, а Мстислав </w:t>
      </w:r>
      <w:proofErr w:type="spellStart"/>
      <w:r>
        <w:rPr>
          <w:rFonts w:ascii="Times New Roman" w:hAnsi="Times New Roman"/>
          <w:sz w:val="20"/>
        </w:rPr>
        <w:t>Козельский</w:t>
      </w:r>
      <w:proofErr w:type="spellEnd"/>
      <w:r>
        <w:rPr>
          <w:rFonts w:ascii="Times New Roman" w:hAnsi="Times New Roman"/>
          <w:sz w:val="20"/>
        </w:rPr>
        <w:t xml:space="preserve"> в Чернигове, а Мстислав </w:t>
      </w:r>
      <w:proofErr w:type="spellStart"/>
      <w:r>
        <w:rPr>
          <w:rFonts w:ascii="Times New Roman" w:hAnsi="Times New Roman"/>
          <w:sz w:val="20"/>
        </w:rPr>
        <w:t>Торопецкий</w:t>
      </w:r>
      <w:proofErr w:type="spellEnd"/>
      <w:r>
        <w:rPr>
          <w:rFonts w:ascii="Times New Roman" w:hAnsi="Times New Roman"/>
          <w:sz w:val="20"/>
        </w:rPr>
        <w:t xml:space="preserve"> в Галиче. То были старшие князья в Русской земле. Князя же великого Юрия Суздальского не было на совете том».</w:t>
      </w:r>
    </w:p>
    <w:p w:rsidR="004D7404" w:rsidRDefault="004D7404" w:rsidP="004D7404">
      <w:pPr>
        <w:spacing w:after="150" w:line="240" w:lineRule="auto"/>
        <w:rPr>
          <w:rFonts w:ascii="Times New Roman" w:hAnsi="Times New Roman"/>
          <w:sz w:val="20"/>
        </w:rPr>
      </w:pPr>
    </w:p>
    <w:p w:rsidR="004D7404" w:rsidRDefault="004D7404" w:rsidP="004D7404">
      <w:pPr>
        <w:spacing w:after="150" w:line="240" w:lineRule="auto"/>
        <w:rPr>
          <w:rFonts w:ascii="Times New Roman" w:hAnsi="Times New Roman"/>
          <w:sz w:val="20"/>
        </w:rPr>
      </w:pPr>
      <w:r>
        <w:rPr>
          <w:rFonts w:ascii="Times New Roman" w:hAnsi="Times New Roman"/>
          <w:b/>
          <w:sz w:val="20"/>
        </w:rPr>
        <w:t>11.</w:t>
      </w:r>
      <w:r>
        <w:rPr>
          <w:rFonts w:ascii="Times New Roman" w:hAnsi="Times New Roman"/>
          <w:sz w:val="20"/>
        </w:rPr>
        <w:t> Укажите век, когда произошли описываемые события. Назовите сражение, о подготовке к которому повествует автор.</w:t>
      </w:r>
    </w:p>
    <w:p w:rsidR="004D7404" w:rsidRDefault="004D7404" w:rsidP="004D7404">
      <w:pPr>
        <w:spacing w:after="150" w:line="240" w:lineRule="auto"/>
        <w:rPr>
          <w:rFonts w:ascii="Times New Roman" w:hAnsi="Times New Roman"/>
          <w:sz w:val="20"/>
        </w:rPr>
      </w:pPr>
      <w:r>
        <w:rPr>
          <w:rFonts w:ascii="Times New Roman" w:hAnsi="Times New Roman"/>
          <w:sz w:val="20"/>
        </w:rPr>
        <w:t>Ответ: __________, __________________________________</w:t>
      </w:r>
    </w:p>
    <w:p w:rsidR="004D7404" w:rsidRDefault="004D7404" w:rsidP="004D7404">
      <w:pPr>
        <w:spacing w:after="150" w:line="240" w:lineRule="auto"/>
        <w:rPr>
          <w:rFonts w:ascii="Times New Roman" w:hAnsi="Times New Roman"/>
          <w:sz w:val="20"/>
        </w:rPr>
      </w:pPr>
    </w:p>
    <w:p w:rsidR="004D7404" w:rsidRDefault="004D7404" w:rsidP="004D7404">
      <w:pPr>
        <w:spacing w:after="150" w:line="240" w:lineRule="auto"/>
        <w:rPr>
          <w:rFonts w:ascii="Times New Roman" w:hAnsi="Times New Roman"/>
          <w:sz w:val="20"/>
        </w:rPr>
      </w:pPr>
      <w:r>
        <w:rPr>
          <w:rFonts w:ascii="Times New Roman" w:hAnsi="Times New Roman"/>
          <w:b/>
          <w:sz w:val="20"/>
        </w:rPr>
        <w:t>12.</w:t>
      </w:r>
      <w:r>
        <w:rPr>
          <w:rFonts w:ascii="Times New Roman" w:hAnsi="Times New Roman"/>
          <w:sz w:val="20"/>
        </w:rPr>
        <w:t> Какое предостережение, </w:t>
      </w:r>
      <w:r>
        <w:rPr>
          <w:rFonts w:ascii="Times New Roman" w:hAnsi="Times New Roman"/>
          <w:sz w:val="20"/>
          <w:u w:val="single"/>
        </w:rPr>
        <w:t>согласно тексту летописи,</w:t>
      </w:r>
      <w:r>
        <w:rPr>
          <w:rFonts w:ascii="Times New Roman" w:hAnsi="Times New Roman"/>
          <w:sz w:val="20"/>
        </w:rPr>
        <w:t> использовал половецкий князь, чтобы сделать свою просьбу о помощи более убедительной для русских князей? Какое решение приняли русские князья в ответ на эту просьбу?</w:t>
      </w:r>
    </w:p>
    <w:p w:rsidR="004D7404" w:rsidRDefault="004D7404" w:rsidP="004D7404">
      <w:pPr>
        <w:spacing w:after="150" w:line="240" w:lineRule="auto"/>
        <w:rPr>
          <w:rFonts w:ascii="Times New Roman" w:hAnsi="Times New Roman"/>
          <w:sz w:val="20"/>
        </w:rPr>
      </w:pPr>
      <w:r>
        <w:rPr>
          <w:rFonts w:ascii="Times New Roman" w:hAnsi="Times New Roman"/>
          <w:sz w:val="20"/>
        </w:rPr>
        <w:t>Ответ: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D7404" w:rsidRDefault="004D7404" w:rsidP="004D7404">
      <w:pPr>
        <w:spacing w:after="150" w:line="240" w:lineRule="auto"/>
        <w:rPr>
          <w:rFonts w:ascii="Times New Roman" w:hAnsi="Times New Roman"/>
          <w:sz w:val="20"/>
        </w:rPr>
      </w:pPr>
    </w:p>
    <w:p w:rsidR="004D7404" w:rsidRDefault="004D7404" w:rsidP="004D7404">
      <w:pPr>
        <w:spacing w:after="150" w:line="240" w:lineRule="auto"/>
        <w:rPr>
          <w:rFonts w:ascii="Times New Roman" w:hAnsi="Times New Roman"/>
          <w:sz w:val="20"/>
        </w:rPr>
      </w:pPr>
    </w:p>
    <w:p w:rsidR="004D7404" w:rsidRDefault="004D7404" w:rsidP="004D7404">
      <w:pPr>
        <w:spacing w:after="150" w:line="240" w:lineRule="auto"/>
        <w:rPr>
          <w:rFonts w:ascii="Times New Roman" w:hAnsi="Times New Roman"/>
          <w:sz w:val="20"/>
        </w:rPr>
      </w:pPr>
      <w:r>
        <w:rPr>
          <w:rFonts w:ascii="Times New Roman" w:hAnsi="Times New Roman"/>
          <w:b/>
          <w:sz w:val="20"/>
        </w:rPr>
        <w:t>13.</w:t>
      </w:r>
      <w:r>
        <w:rPr>
          <w:rFonts w:ascii="Times New Roman" w:hAnsi="Times New Roman"/>
          <w:sz w:val="20"/>
        </w:rPr>
        <w:t> Что из перечисленного было одной из причин (предпосылок) заговора против Павла I?</w:t>
      </w:r>
    </w:p>
    <w:p w:rsidR="004D7404" w:rsidRDefault="004D7404" w:rsidP="004D7404">
      <w:pPr>
        <w:spacing w:after="150" w:line="240" w:lineRule="auto"/>
        <w:rPr>
          <w:rFonts w:ascii="Times New Roman" w:hAnsi="Times New Roman"/>
          <w:sz w:val="20"/>
        </w:rPr>
      </w:pPr>
      <w:r>
        <w:rPr>
          <w:rFonts w:ascii="Times New Roman" w:hAnsi="Times New Roman"/>
          <w:sz w:val="20"/>
        </w:rPr>
        <w:lastRenderedPageBreak/>
        <w:t>– поражения русских армии и флота в ходе военных действий</w:t>
      </w:r>
    </w:p>
    <w:p w:rsidR="004D7404" w:rsidRDefault="004D7404" w:rsidP="004D7404">
      <w:pPr>
        <w:spacing w:after="150" w:line="240" w:lineRule="auto"/>
        <w:rPr>
          <w:rFonts w:ascii="Times New Roman" w:hAnsi="Times New Roman"/>
          <w:sz w:val="20"/>
        </w:rPr>
      </w:pPr>
      <w:r>
        <w:rPr>
          <w:rFonts w:ascii="Times New Roman" w:hAnsi="Times New Roman"/>
          <w:sz w:val="20"/>
        </w:rPr>
        <w:t>антифранцузской коалиции;</w:t>
      </w:r>
    </w:p>
    <w:p w:rsidR="004D7404" w:rsidRDefault="004D7404" w:rsidP="004D7404">
      <w:pPr>
        <w:spacing w:after="150" w:line="240" w:lineRule="auto"/>
        <w:rPr>
          <w:rFonts w:ascii="Times New Roman" w:hAnsi="Times New Roman"/>
          <w:sz w:val="20"/>
        </w:rPr>
      </w:pPr>
      <w:r>
        <w:rPr>
          <w:rFonts w:ascii="Times New Roman" w:hAnsi="Times New Roman"/>
          <w:sz w:val="20"/>
        </w:rPr>
        <w:t>– издание указа о единонаследии;</w:t>
      </w:r>
    </w:p>
    <w:p w:rsidR="004D7404" w:rsidRDefault="004D7404" w:rsidP="004D7404">
      <w:pPr>
        <w:spacing w:after="150" w:line="240" w:lineRule="auto"/>
        <w:rPr>
          <w:rFonts w:ascii="Times New Roman" w:hAnsi="Times New Roman"/>
          <w:sz w:val="20"/>
        </w:rPr>
      </w:pPr>
      <w:r>
        <w:rPr>
          <w:rFonts w:ascii="Times New Roman" w:hAnsi="Times New Roman"/>
          <w:sz w:val="20"/>
        </w:rPr>
        <w:t>– ограничение дворянских прав и привилегий;</w:t>
      </w:r>
    </w:p>
    <w:p w:rsidR="004D7404" w:rsidRDefault="004D7404" w:rsidP="004D7404">
      <w:pPr>
        <w:spacing w:after="150" w:line="240" w:lineRule="auto"/>
        <w:rPr>
          <w:rFonts w:ascii="Times New Roman" w:hAnsi="Times New Roman"/>
          <w:sz w:val="20"/>
        </w:rPr>
      </w:pPr>
      <w:r>
        <w:rPr>
          <w:rFonts w:ascii="Times New Roman" w:hAnsi="Times New Roman"/>
          <w:sz w:val="20"/>
        </w:rPr>
        <w:t>– массовые выступления крестьян против усиления крепостничества.</w:t>
      </w:r>
    </w:p>
    <w:p w:rsidR="004D7404" w:rsidRDefault="004D7404" w:rsidP="004D7404">
      <w:pPr>
        <w:spacing w:after="150" w:line="240" w:lineRule="auto"/>
        <w:rPr>
          <w:rFonts w:ascii="Times New Roman" w:hAnsi="Times New Roman"/>
          <w:sz w:val="20"/>
        </w:rPr>
      </w:pPr>
      <w:r>
        <w:rPr>
          <w:rFonts w:ascii="Times New Roman" w:hAnsi="Times New Roman"/>
          <w:sz w:val="20"/>
        </w:rPr>
        <w:t>Объясните, как выбранное Вами положение связано с возникновением заговора против Павла I.</w:t>
      </w:r>
    </w:p>
    <w:p w:rsidR="004D7404" w:rsidRDefault="004D7404" w:rsidP="004D7404">
      <w:pPr>
        <w:spacing w:after="150" w:line="240" w:lineRule="auto"/>
        <w:rPr>
          <w:rFonts w:ascii="Times New Roman" w:hAnsi="Times New Roman"/>
          <w:sz w:val="20"/>
        </w:rPr>
      </w:pPr>
      <w:r>
        <w:rPr>
          <w:rFonts w:ascii="Times New Roman" w:hAnsi="Times New Roman"/>
          <w:sz w:val="20"/>
        </w:rPr>
        <w:t>Ответ на вопрос:_________________________________________</w:t>
      </w:r>
    </w:p>
    <w:p w:rsidR="004D7404" w:rsidRDefault="004D7404" w:rsidP="004D7404">
      <w:pPr>
        <w:spacing w:after="150" w:line="240" w:lineRule="auto"/>
        <w:rPr>
          <w:rFonts w:ascii="Times New Roman" w:hAnsi="Times New Roman"/>
          <w:sz w:val="20"/>
        </w:rPr>
      </w:pPr>
      <w:r>
        <w:rPr>
          <w:rFonts w:ascii="Times New Roman" w:hAnsi="Times New Roman"/>
          <w:sz w:val="20"/>
        </w:rPr>
        <w:t>Объяснение: 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D7404" w:rsidRDefault="004D7404" w:rsidP="004D7404">
      <w:pPr>
        <w:spacing w:after="150" w:line="240" w:lineRule="auto"/>
        <w:rPr>
          <w:rFonts w:ascii="Times New Roman" w:hAnsi="Times New Roman"/>
          <w:sz w:val="21"/>
        </w:rPr>
      </w:pPr>
    </w:p>
    <w:p w:rsidR="004D7404" w:rsidRDefault="004D7404" w:rsidP="004D7404">
      <w:pPr>
        <w:pStyle w:val="a3"/>
        <w:jc w:val="center"/>
        <w:rPr>
          <w:rFonts w:ascii="Times New Roman" w:hAnsi="Times New Roman"/>
          <w:b/>
          <w:sz w:val="20"/>
        </w:rPr>
      </w:pPr>
      <w:r>
        <w:rPr>
          <w:rFonts w:ascii="Times New Roman" w:hAnsi="Times New Roman"/>
          <w:b/>
          <w:sz w:val="20"/>
        </w:rPr>
        <w:t>Демонстрационный вариант конкурсных испытаний по обществознанию</w:t>
      </w:r>
    </w:p>
    <w:p w:rsidR="004D7404" w:rsidRDefault="004D7404" w:rsidP="004D7404">
      <w:pPr>
        <w:pStyle w:val="a3"/>
        <w:jc w:val="center"/>
        <w:rPr>
          <w:rFonts w:ascii="Times New Roman" w:hAnsi="Times New Roman"/>
          <w:b/>
          <w:sz w:val="20"/>
        </w:rPr>
      </w:pPr>
      <w:r>
        <w:rPr>
          <w:rFonts w:ascii="Times New Roman" w:hAnsi="Times New Roman"/>
          <w:b/>
          <w:sz w:val="20"/>
        </w:rPr>
        <w:t>для поступления в профильные классы.</w:t>
      </w:r>
    </w:p>
    <w:p w:rsidR="004D7404" w:rsidRDefault="004D7404" w:rsidP="004D7404">
      <w:pPr>
        <w:spacing w:after="150" w:line="240" w:lineRule="auto"/>
        <w:jc w:val="center"/>
        <w:rPr>
          <w:rFonts w:ascii="Times New Roman" w:hAnsi="Times New Roman"/>
          <w:sz w:val="20"/>
        </w:rPr>
      </w:pPr>
      <w:r>
        <w:rPr>
          <w:rFonts w:ascii="Times New Roman" w:hAnsi="Times New Roman"/>
          <w:b/>
          <w:sz w:val="20"/>
        </w:rPr>
        <w:t>Вариант 1.</w:t>
      </w:r>
    </w:p>
    <w:p w:rsidR="004D7404" w:rsidRDefault="004D7404" w:rsidP="004D7404">
      <w:pPr>
        <w:pStyle w:val="a3"/>
        <w:rPr>
          <w:rFonts w:ascii="Times New Roman" w:hAnsi="Times New Roman"/>
          <w:b/>
          <w:sz w:val="20"/>
        </w:rPr>
      </w:pPr>
    </w:p>
    <w:p w:rsidR="004D7404" w:rsidRDefault="004D7404" w:rsidP="004D7404">
      <w:pPr>
        <w:spacing w:after="0" w:line="240" w:lineRule="auto"/>
        <w:jc w:val="both"/>
        <w:rPr>
          <w:rFonts w:ascii="Times New Roman" w:hAnsi="Times New Roman"/>
          <w:sz w:val="20"/>
        </w:rPr>
      </w:pPr>
      <w:r>
        <w:rPr>
          <w:rFonts w:ascii="Times New Roman" w:hAnsi="Times New Roman"/>
          <w:b/>
          <w:sz w:val="20"/>
        </w:rPr>
        <w:t>1. Верны ли следующие суждения об обществе?</w:t>
      </w:r>
    </w:p>
    <w:p w:rsidR="004D7404" w:rsidRDefault="004D7404" w:rsidP="004D7404">
      <w:pPr>
        <w:spacing w:after="0" w:line="240" w:lineRule="auto"/>
        <w:jc w:val="both"/>
        <w:rPr>
          <w:rFonts w:ascii="Times New Roman" w:hAnsi="Times New Roman"/>
          <w:sz w:val="20"/>
        </w:rPr>
      </w:pPr>
      <w:r>
        <w:rPr>
          <w:rFonts w:ascii="Times New Roman" w:hAnsi="Times New Roman"/>
          <w:b/>
          <w:sz w:val="20"/>
        </w:rPr>
        <w:t>А.</w:t>
      </w:r>
      <w:r>
        <w:rPr>
          <w:rFonts w:ascii="Times New Roman" w:hAnsi="Times New Roman"/>
          <w:sz w:val="20"/>
        </w:rPr>
        <w:t xml:space="preserve"> Общество включает в себя многообразие форм и проявлений природы. </w:t>
      </w:r>
    </w:p>
    <w:p w:rsidR="004D7404" w:rsidRDefault="004D7404" w:rsidP="004D7404">
      <w:pPr>
        <w:spacing w:after="0" w:line="240" w:lineRule="auto"/>
        <w:jc w:val="both"/>
        <w:rPr>
          <w:rFonts w:ascii="Times New Roman" w:hAnsi="Times New Roman"/>
          <w:sz w:val="20"/>
        </w:rPr>
      </w:pPr>
      <w:r>
        <w:rPr>
          <w:rFonts w:ascii="Times New Roman" w:hAnsi="Times New Roman"/>
          <w:b/>
          <w:sz w:val="20"/>
        </w:rPr>
        <w:t>Б.</w:t>
      </w:r>
      <w:r>
        <w:rPr>
          <w:rFonts w:ascii="Times New Roman" w:hAnsi="Times New Roman"/>
          <w:sz w:val="20"/>
        </w:rPr>
        <w:t xml:space="preserve"> Общество представляет собой обособившуюся от природы часть мира, связанную с жизнью людей.  </w:t>
      </w:r>
    </w:p>
    <w:p w:rsidR="004D7404" w:rsidRDefault="004D7404" w:rsidP="004D7404">
      <w:pPr>
        <w:spacing w:after="0" w:line="240" w:lineRule="auto"/>
        <w:jc w:val="both"/>
        <w:rPr>
          <w:rFonts w:ascii="Times New Roman" w:hAnsi="Times New Roman"/>
          <w:sz w:val="20"/>
        </w:rPr>
      </w:pPr>
      <w:r>
        <w:rPr>
          <w:rFonts w:ascii="Times New Roman" w:hAnsi="Times New Roman"/>
          <w:sz w:val="20"/>
        </w:rPr>
        <w:t>1) верно только</w:t>
      </w:r>
      <w:proofErr w:type="gramStart"/>
      <w:r>
        <w:rPr>
          <w:rFonts w:ascii="Times New Roman" w:hAnsi="Times New Roman"/>
          <w:sz w:val="20"/>
        </w:rPr>
        <w:t xml:space="preserve"> А</w:t>
      </w:r>
      <w:proofErr w:type="gramEnd"/>
      <w:r>
        <w:rPr>
          <w:rFonts w:ascii="Times New Roman" w:hAnsi="Times New Roman"/>
          <w:sz w:val="20"/>
        </w:rPr>
        <w:t xml:space="preserve"> </w:t>
      </w:r>
    </w:p>
    <w:p w:rsidR="004D7404" w:rsidRDefault="004D7404" w:rsidP="004D7404">
      <w:pPr>
        <w:spacing w:after="0" w:line="240" w:lineRule="auto"/>
        <w:jc w:val="both"/>
        <w:rPr>
          <w:rFonts w:ascii="Times New Roman" w:hAnsi="Times New Roman"/>
          <w:sz w:val="20"/>
        </w:rPr>
      </w:pPr>
      <w:r>
        <w:rPr>
          <w:rFonts w:ascii="Times New Roman" w:hAnsi="Times New Roman"/>
          <w:sz w:val="20"/>
        </w:rPr>
        <w:t>2) верно только</w:t>
      </w:r>
      <w:proofErr w:type="gramStart"/>
      <w:r>
        <w:rPr>
          <w:rFonts w:ascii="Times New Roman" w:hAnsi="Times New Roman"/>
          <w:sz w:val="20"/>
        </w:rPr>
        <w:t xml:space="preserve"> Б</w:t>
      </w:r>
      <w:proofErr w:type="gramEnd"/>
      <w:r>
        <w:rPr>
          <w:rFonts w:ascii="Times New Roman" w:hAnsi="Times New Roman"/>
          <w:sz w:val="20"/>
        </w:rPr>
        <w:t xml:space="preserve"> </w:t>
      </w:r>
    </w:p>
    <w:p w:rsidR="004D7404" w:rsidRDefault="004D7404" w:rsidP="004D7404">
      <w:pPr>
        <w:spacing w:after="0" w:line="240" w:lineRule="auto"/>
        <w:jc w:val="both"/>
        <w:rPr>
          <w:rFonts w:ascii="Times New Roman" w:hAnsi="Times New Roman"/>
          <w:sz w:val="20"/>
        </w:rPr>
      </w:pPr>
      <w:r>
        <w:rPr>
          <w:rFonts w:ascii="Times New Roman" w:hAnsi="Times New Roman"/>
          <w:sz w:val="20"/>
        </w:rPr>
        <w:t xml:space="preserve">3) верны оба суждения </w:t>
      </w:r>
    </w:p>
    <w:p w:rsidR="004D7404" w:rsidRDefault="004D7404" w:rsidP="004D7404">
      <w:pPr>
        <w:spacing w:after="0" w:line="240" w:lineRule="auto"/>
        <w:jc w:val="both"/>
        <w:rPr>
          <w:rFonts w:ascii="Times New Roman" w:hAnsi="Times New Roman"/>
          <w:sz w:val="20"/>
        </w:rPr>
      </w:pPr>
      <w:r>
        <w:rPr>
          <w:rFonts w:ascii="Times New Roman" w:hAnsi="Times New Roman"/>
          <w:sz w:val="20"/>
        </w:rPr>
        <w:t>4) оба суждения неверны</w:t>
      </w:r>
    </w:p>
    <w:p w:rsidR="004D7404" w:rsidRDefault="004D7404" w:rsidP="004D7404">
      <w:pPr>
        <w:pStyle w:val="a3"/>
        <w:rPr>
          <w:rFonts w:ascii="Times New Roman" w:hAnsi="Times New Roman"/>
          <w:b/>
          <w:sz w:val="20"/>
        </w:rPr>
      </w:pPr>
    </w:p>
    <w:p w:rsidR="004D7404" w:rsidRDefault="004D7404" w:rsidP="004D7404">
      <w:pPr>
        <w:spacing w:line="20" w:lineRule="atLeast"/>
        <w:rPr>
          <w:rFonts w:ascii="Times New Roman" w:hAnsi="Times New Roman"/>
          <w:b/>
          <w:sz w:val="20"/>
        </w:rPr>
      </w:pPr>
      <w:r>
        <w:rPr>
          <w:rFonts w:ascii="Times New Roman" w:hAnsi="Times New Roman"/>
          <w:b/>
          <w:sz w:val="20"/>
        </w:rPr>
        <w:t>2. Экономическая сфера общества помимо производства, обмена, потребления материальных благ включает:</w:t>
      </w:r>
    </w:p>
    <w:p w:rsidR="004D7404" w:rsidRDefault="004D7404" w:rsidP="004D7404">
      <w:pPr>
        <w:spacing w:line="20" w:lineRule="atLeast"/>
        <w:rPr>
          <w:rFonts w:ascii="Times New Roman" w:hAnsi="Times New Roman"/>
          <w:b/>
          <w:sz w:val="20"/>
        </w:rPr>
      </w:pPr>
      <w:r>
        <w:rPr>
          <w:rFonts w:ascii="Times New Roman" w:hAnsi="Times New Roman"/>
          <w:sz w:val="20"/>
        </w:rPr>
        <w:t>1) создание духовных ценностей                     2) обмен культурными достижениями</w:t>
      </w:r>
    </w:p>
    <w:p w:rsidR="004D7404" w:rsidRDefault="004D7404" w:rsidP="004D7404">
      <w:pPr>
        <w:spacing w:after="0" w:line="20" w:lineRule="atLeast"/>
        <w:rPr>
          <w:rFonts w:ascii="Times New Roman" w:hAnsi="Times New Roman"/>
          <w:sz w:val="20"/>
        </w:rPr>
      </w:pPr>
      <w:r>
        <w:rPr>
          <w:rFonts w:ascii="Times New Roman" w:hAnsi="Times New Roman"/>
          <w:sz w:val="20"/>
        </w:rPr>
        <w:t>3) распределение материальных благ             4) сохранение традиций и обычаев</w:t>
      </w:r>
    </w:p>
    <w:p w:rsidR="004D7404" w:rsidRDefault="004D7404" w:rsidP="004D7404">
      <w:pPr>
        <w:pStyle w:val="a3"/>
        <w:rPr>
          <w:rFonts w:ascii="Times New Roman" w:hAnsi="Times New Roman"/>
          <w:b/>
          <w:sz w:val="20"/>
        </w:rPr>
      </w:pPr>
    </w:p>
    <w:p w:rsidR="004D7404" w:rsidRDefault="004D7404" w:rsidP="004D7404">
      <w:pPr>
        <w:keepNext/>
        <w:keepLines/>
        <w:spacing w:after="0" w:line="240" w:lineRule="auto"/>
        <w:ind w:left="-57" w:right="-57"/>
        <w:jc w:val="both"/>
        <w:rPr>
          <w:rFonts w:ascii="Times New Roman" w:hAnsi="Times New Roman"/>
          <w:b/>
          <w:sz w:val="20"/>
        </w:rPr>
      </w:pPr>
      <w:r>
        <w:rPr>
          <w:rFonts w:ascii="Times New Roman" w:hAnsi="Times New Roman"/>
          <w:b/>
          <w:sz w:val="20"/>
        </w:rPr>
        <w:t xml:space="preserve">3. Древнегреческий философ </w:t>
      </w:r>
      <w:proofErr w:type="spellStart"/>
      <w:r>
        <w:rPr>
          <w:rFonts w:ascii="Times New Roman" w:hAnsi="Times New Roman"/>
          <w:b/>
          <w:sz w:val="20"/>
        </w:rPr>
        <w:t>Демокрит</w:t>
      </w:r>
      <w:proofErr w:type="spellEnd"/>
      <w:r>
        <w:rPr>
          <w:rFonts w:ascii="Times New Roman" w:hAnsi="Times New Roman"/>
          <w:b/>
          <w:sz w:val="20"/>
        </w:rPr>
        <w:t xml:space="preserve"> писал: «Хорошими люди становятся больше от упражнений, чем от природы». Процесс, в ходе которого каждый человек осваивает правила и нормы жизни в обществе, приобретает нравственные качества, называется в науке</w:t>
      </w:r>
    </w:p>
    <w:tbl>
      <w:tblPr>
        <w:tblW w:w="0" w:type="auto"/>
        <w:tblInd w:w="-35" w:type="dxa"/>
        <w:tblLayout w:type="fixed"/>
        <w:tblCellMar>
          <w:left w:w="107" w:type="dxa"/>
          <w:right w:w="107" w:type="dxa"/>
        </w:tblCellMar>
        <w:tblLook w:val="04A0" w:firstRow="1" w:lastRow="0" w:firstColumn="1" w:lastColumn="0" w:noHBand="0" w:noVBand="1"/>
      </w:tblPr>
      <w:tblGrid>
        <w:gridCol w:w="426"/>
        <w:gridCol w:w="8647"/>
      </w:tblGrid>
      <w:tr w:rsidR="004D7404" w:rsidTr="00304753">
        <w:tc>
          <w:tcPr>
            <w:tcW w:w="426" w:type="dxa"/>
            <w:tcMar>
              <w:left w:w="107" w:type="dxa"/>
              <w:right w:w="107" w:type="dxa"/>
            </w:tcMar>
          </w:tcPr>
          <w:p w:rsidR="004D7404" w:rsidRDefault="004D7404" w:rsidP="00304753">
            <w:pPr>
              <w:keepNext/>
              <w:keepLines/>
              <w:spacing w:after="0" w:line="240" w:lineRule="auto"/>
              <w:ind w:left="-57" w:right="-57"/>
              <w:jc w:val="both"/>
              <w:rPr>
                <w:rFonts w:ascii="Times New Roman" w:hAnsi="Times New Roman"/>
                <w:sz w:val="20"/>
              </w:rPr>
            </w:pPr>
            <w:r>
              <w:rPr>
                <w:rFonts w:ascii="Times New Roman" w:hAnsi="Times New Roman"/>
                <w:sz w:val="20"/>
              </w:rPr>
              <w:t>1)</w:t>
            </w:r>
          </w:p>
        </w:tc>
        <w:tc>
          <w:tcPr>
            <w:tcW w:w="8647" w:type="dxa"/>
            <w:tcMar>
              <w:left w:w="107" w:type="dxa"/>
              <w:right w:w="107" w:type="dxa"/>
            </w:tcMar>
          </w:tcPr>
          <w:p w:rsidR="004D7404" w:rsidRDefault="004D7404" w:rsidP="00304753">
            <w:pPr>
              <w:spacing w:after="0" w:line="240" w:lineRule="auto"/>
              <w:jc w:val="both"/>
              <w:rPr>
                <w:rFonts w:ascii="Times New Roman" w:hAnsi="Times New Roman"/>
                <w:sz w:val="20"/>
              </w:rPr>
            </w:pPr>
            <w:r>
              <w:rPr>
                <w:rFonts w:ascii="Times New Roman" w:hAnsi="Times New Roman"/>
                <w:sz w:val="20"/>
              </w:rPr>
              <w:t>социализацией</w:t>
            </w:r>
          </w:p>
        </w:tc>
      </w:tr>
      <w:tr w:rsidR="004D7404" w:rsidTr="00304753">
        <w:tc>
          <w:tcPr>
            <w:tcW w:w="426" w:type="dxa"/>
            <w:tcMar>
              <w:left w:w="107" w:type="dxa"/>
              <w:right w:w="107" w:type="dxa"/>
            </w:tcMar>
          </w:tcPr>
          <w:p w:rsidR="004D7404" w:rsidRDefault="004D7404" w:rsidP="00304753">
            <w:pPr>
              <w:keepNext/>
              <w:keepLines/>
              <w:spacing w:after="0" w:line="240" w:lineRule="auto"/>
              <w:ind w:left="-57" w:right="-57"/>
              <w:jc w:val="both"/>
              <w:rPr>
                <w:rFonts w:ascii="Times New Roman" w:hAnsi="Times New Roman"/>
                <w:sz w:val="20"/>
              </w:rPr>
            </w:pPr>
            <w:r>
              <w:rPr>
                <w:rFonts w:ascii="Times New Roman" w:hAnsi="Times New Roman"/>
                <w:sz w:val="20"/>
              </w:rPr>
              <w:t>2)</w:t>
            </w:r>
          </w:p>
        </w:tc>
        <w:tc>
          <w:tcPr>
            <w:tcW w:w="8647" w:type="dxa"/>
            <w:tcMar>
              <w:left w:w="107" w:type="dxa"/>
              <w:right w:w="107" w:type="dxa"/>
            </w:tcMar>
          </w:tcPr>
          <w:p w:rsidR="004D7404" w:rsidRDefault="004D7404" w:rsidP="00304753">
            <w:pPr>
              <w:spacing w:after="0" w:line="240" w:lineRule="auto"/>
              <w:jc w:val="both"/>
              <w:rPr>
                <w:rFonts w:ascii="Times New Roman" w:hAnsi="Times New Roman"/>
                <w:sz w:val="20"/>
              </w:rPr>
            </w:pPr>
            <w:r>
              <w:rPr>
                <w:rFonts w:ascii="Times New Roman" w:hAnsi="Times New Roman"/>
                <w:sz w:val="20"/>
              </w:rPr>
              <w:t>индивидуализацией</w:t>
            </w:r>
          </w:p>
        </w:tc>
      </w:tr>
      <w:tr w:rsidR="004D7404" w:rsidTr="00304753">
        <w:tc>
          <w:tcPr>
            <w:tcW w:w="426" w:type="dxa"/>
            <w:tcMar>
              <w:left w:w="107" w:type="dxa"/>
              <w:right w:w="107" w:type="dxa"/>
            </w:tcMar>
          </w:tcPr>
          <w:p w:rsidR="004D7404" w:rsidRDefault="004D7404" w:rsidP="00304753">
            <w:pPr>
              <w:keepNext/>
              <w:keepLines/>
              <w:spacing w:after="0" w:line="240" w:lineRule="auto"/>
              <w:ind w:left="-57" w:right="-57"/>
              <w:jc w:val="both"/>
              <w:rPr>
                <w:rFonts w:ascii="Times New Roman" w:hAnsi="Times New Roman"/>
                <w:sz w:val="20"/>
              </w:rPr>
            </w:pPr>
            <w:r>
              <w:rPr>
                <w:rFonts w:ascii="Times New Roman" w:hAnsi="Times New Roman"/>
                <w:sz w:val="20"/>
              </w:rPr>
              <w:t>3)</w:t>
            </w:r>
          </w:p>
        </w:tc>
        <w:tc>
          <w:tcPr>
            <w:tcW w:w="8647" w:type="dxa"/>
            <w:tcMar>
              <w:left w:w="107" w:type="dxa"/>
              <w:right w:w="107" w:type="dxa"/>
            </w:tcMar>
          </w:tcPr>
          <w:p w:rsidR="004D7404" w:rsidRDefault="004D7404" w:rsidP="00304753">
            <w:pPr>
              <w:spacing w:after="0" w:line="240" w:lineRule="auto"/>
              <w:jc w:val="both"/>
              <w:rPr>
                <w:rFonts w:ascii="Times New Roman" w:hAnsi="Times New Roman"/>
                <w:sz w:val="20"/>
              </w:rPr>
            </w:pPr>
            <w:r>
              <w:rPr>
                <w:rFonts w:ascii="Times New Roman" w:hAnsi="Times New Roman"/>
                <w:sz w:val="20"/>
              </w:rPr>
              <w:t>стратификацией</w:t>
            </w:r>
          </w:p>
        </w:tc>
      </w:tr>
      <w:tr w:rsidR="004D7404" w:rsidTr="00304753">
        <w:tc>
          <w:tcPr>
            <w:tcW w:w="426" w:type="dxa"/>
            <w:tcMar>
              <w:left w:w="107" w:type="dxa"/>
              <w:right w:w="107" w:type="dxa"/>
            </w:tcMar>
          </w:tcPr>
          <w:p w:rsidR="004D7404" w:rsidRDefault="004D7404" w:rsidP="00304753">
            <w:pPr>
              <w:keepNext/>
              <w:keepLines/>
              <w:spacing w:after="0" w:line="240" w:lineRule="auto"/>
              <w:ind w:left="-57" w:right="-57"/>
              <w:jc w:val="both"/>
              <w:rPr>
                <w:rFonts w:ascii="Times New Roman" w:hAnsi="Times New Roman"/>
                <w:sz w:val="20"/>
              </w:rPr>
            </w:pPr>
            <w:r>
              <w:rPr>
                <w:rFonts w:ascii="Times New Roman" w:hAnsi="Times New Roman"/>
                <w:sz w:val="20"/>
              </w:rPr>
              <w:t>4)</w:t>
            </w:r>
          </w:p>
        </w:tc>
        <w:tc>
          <w:tcPr>
            <w:tcW w:w="8647" w:type="dxa"/>
            <w:tcMar>
              <w:left w:w="107" w:type="dxa"/>
              <w:right w:w="107" w:type="dxa"/>
            </w:tcMar>
          </w:tcPr>
          <w:p w:rsidR="004D7404" w:rsidRDefault="004D7404" w:rsidP="00304753">
            <w:pPr>
              <w:tabs>
                <w:tab w:val="center" w:pos="4677"/>
                <w:tab w:val="right" w:pos="9355"/>
              </w:tabs>
              <w:spacing w:after="0" w:line="240" w:lineRule="auto"/>
              <w:jc w:val="both"/>
              <w:rPr>
                <w:rFonts w:ascii="Times New Roman" w:hAnsi="Times New Roman"/>
                <w:sz w:val="20"/>
              </w:rPr>
            </w:pPr>
            <w:r>
              <w:rPr>
                <w:rFonts w:ascii="Times New Roman" w:hAnsi="Times New Roman"/>
                <w:sz w:val="20"/>
              </w:rPr>
              <w:t>приспособлением</w:t>
            </w:r>
          </w:p>
        </w:tc>
      </w:tr>
    </w:tbl>
    <w:p w:rsidR="004D7404" w:rsidRDefault="004D7404" w:rsidP="004D7404">
      <w:pPr>
        <w:pStyle w:val="a3"/>
        <w:rPr>
          <w:rFonts w:ascii="Times New Roman" w:hAnsi="Times New Roman"/>
          <w:b/>
          <w:sz w:val="20"/>
        </w:rPr>
      </w:pPr>
    </w:p>
    <w:p w:rsidR="004D7404" w:rsidRDefault="004D7404" w:rsidP="004D7404">
      <w:pPr>
        <w:spacing w:after="0" w:line="240" w:lineRule="auto"/>
        <w:jc w:val="both"/>
        <w:rPr>
          <w:rFonts w:ascii="Times New Roman" w:hAnsi="Times New Roman"/>
          <w:b/>
          <w:sz w:val="20"/>
        </w:rPr>
      </w:pPr>
      <w:r>
        <w:rPr>
          <w:rFonts w:ascii="Times New Roman" w:hAnsi="Times New Roman"/>
          <w:b/>
          <w:sz w:val="20"/>
        </w:rPr>
        <w:t>4. Положение человека в обществе, определяемое его материальными возможностями, правами, обязанностями, отражено в понятии</w:t>
      </w:r>
    </w:p>
    <w:tbl>
      <w:tblPr>
        <w:tblW w:w="0" w:type="auto"/>
        <w:tblLayout w:type="fixed"/>
        <w:tblLook w:val="04A0" w:firstRow="1" w:lastRow="0" w:firstColumn="1" w:lastColumn="0" w:noHBand="0" w:noVBand="1"/>
      </w:tblPr>
      <w:tblGrid>
        <w:gridCol w:w="607"/>
        <w:gridCol w:w="8265"/>
      </w:tblGrid>
      <w:tr w:rsidR="004D7404" w:rsidTr="00304753">
        <w:tc>
          <w:tcPr>
            <w:tcW w:w="607" w:type="dxa"/>
          </w:tcPr>
          <w:p w:rsidR="004D7404" w:rsidRDefault="004D7404" w:rsidP="00304753">
            <w:pPr>
              <w:spacing w:after="0" w:line="240" w:lineRule="auto"/>
              <w:jc w:val="both"/>
              <w:rPr>
                <w:rFonts w:ascii="Times New Roman" w:hAnsi="Times New Roman"/>
                <w:sz w:val="20"/>
              </w:rPr>
            </w:pPr>
            <w:r>
              <w:rPr>
                <w:rFonts w:ascii="Times New Roman" w:hAnsi="Times New Roman"/>
                <w:sz w:val="20"/>
              </w:rPr>
              <w:t>1)</w:t>
            </w:r>
          </w:p>
        </w:tc>
        <w:tc>
          <w:tcPr>
            <w:tcW w:w="8265" w:type="dxa"/>
          </w:tcPr>
          <w:p w:rsidR="004D7404" w:rsidRDefault="004D7404" w:rsidP="00304753">
            <w:pPr>
              <w:spacing w:after="0" w:line="240" w:lineRule="auto"/>
              <w:jc w:val="both"/>
              <w:rPr>
                <w:rFonts w:ascii="Times New Roman" w:hAnsi="Times New Roman"/>
                <w:sz w:val="20"/>
              </w:rPr>
            </w:pPr>
            <w:r>
              <w:rPr>
                <w:rFonts w:ascii="Times New Roman" w:hAnsi="Times New Roman"/>
                <w:sz w:val="20"/>
              </w:rPr>
              <w:t>статуса</w:t>
            </w:r>
          </w:p>
        </w:tc>
      </w:tr>
      <w:tr w:rsidR="004D7404" w:rsidTr="00304753">
        <w:tc>
          <w:tcPr>
            <w:tcW w:w="607" w:type="dxa"/>
          </w:tcPr>
          <w:p w:rsidR="004D7404" w:rsidRDefault="004D7404" w:rsidP="00304753">
            <w:pPr>
              <w:spacing w:after="0" w:line="240" w:lineRule="auto"/>
              <w:jc w:val="both"/>
              <w:rPr>
                <w:rFonts w:ascii="Times New Roman" w:hAnsi="Times New Roman"/>
                <w:sz w:val="20"/>
              </w:rPr>
            </w:pPr>
            <w:r>
              <w:rPr>
                <w:rFonts w:ascii="Times New Roman" w:hAnsi="Times New Roman"/>
                <w:sz w:val="20"/>
              </w:rPr>
              <w:t>2)</w:t>
            </w:r>
          </w:p>
        </w:tc>
        <w:tc>
          <w:tcPr>
            <w:tcW w:w="8265" w:type="dxa"/>
          </w:tcPr>
          <w:p w:rsidR="004D7404" w:rsidRDefault="004D7404" w:rsidP="00304753">
            <w:pPr>
              <w:spacing w:after="0" w:line="240" w:lineRule="auto"/>
              <w:jc w:val="both"/>
              <w:rPr>
                <w:rFonts w:ascii="Times New Roman" w:hAnsi="Times New Roman"/>
                <w:sz w:val="20"/>
              </w:rPr>
            </w:pPr>
            <w:r>
              <w:rPr>
                <w:rFonts w:ascii="Times New Roman" w:hAnsi="Times New Roman"/>
                <w:sz w:val="20"/>
              </w:rPr>
              <w:t>престижа</w:t>
            </w:r>
          </w:p>
        </w:tc>
      </w:tr>
      <w:tr w:rsidR="004D7404" w:rsidTr="00304753">
        <w:tc>
          <w:tcPr>
            <w:tcW w:w="607" w:type="dxa"/>
          </w:tcPr>
          <w:p w:rsidR="004D7404" w:rsidRDefault="004D7404" w:rsidP="00304753">
            <w:pPr>
              <w:spacing w:after="0" w:line="240" w:lineRule="auto"/>
              <w:jc w:val="both"/>
              <w:rPr>
                <w:rFonts w:ascii="Times New Roman" w:hAnsi="Times New Roman"/>
                <w:sz w:val="20"/>
              </w:rPr>
            </w:pPr>
            <w:r>
              <w:rPr>
                <w:rFonts w:ascii="Times New Roman" w:hAnsi="Times New Roman"/>
                <w:sz w:val="20"/>
              </w:rPr>
              <w:t>3)</w:t>
            </w:r>
          </w:p>
        </w:tc>
        <w:tc>
          <w:tcPr>
            <w:tcW w:w="8265" w:type="dxa"/>
          </w:tcPr>
          <w:p w:rsidR="004D7404" w:rsidRDefault="004D7404" w:rsidP="00304753">
            <w:pPr>
              <w:spacing w:after="0" w:line="240" w:lineRule="auto"/>
              <w:jc w:val="both"/>
              <w:rPr>
                <w:rFonts w:ascii="Times New Roman" w:hAnsi="Times New Roman"/>
                <w:sz w:val="20"/>
              </w:rPr>
            </w:pPr>
            <w:r>
              <w:rPr>
                <w:rFonts w:ascii="Times New Roman" w:hAnsi="Times New Roman"/>
                <w:sz w:val="20"/>
              </w:rPr>
              <w:t>мобильности</w:t>
            </w:r>
          </w:p>
        </w:tc>
      </w:tr>
      <w:tr w:rsidR="004D7404" w:rsidTr="00304753">
        <w:tc>
          <w:tcPr>
            <w:tcW w:w="607" w:type="dxa"/>
          </w:tcPr>
          <w:p w:rsidR="004D7404" w:rsidRDefault="004D7404" w:rsidP="00304753">
            <w:pPr>
              <w:spacing w:after="0" w:line="240" w:lineRule="auto"/>
              <w:jc w:val="both"/>
              <w:rPr>
                <w:rFonts w:ascii="Times New Roman" w:hAnsi="Times New Roman"/>
                <w:sz w:val="20"/>
              </w:rPr>
            </w:pPr>
            <w:r>
              <w:rPr>
                <w:rFonts w:ascii="Times New Roman" w:hAnsi="Times New Roman"/>
                <w:sz w:val="20"/>
              </w:rPr>
              <w:t>4)</w:t>
            </w:r>
          </w:p>
        </w:tc>
        <w:tc>
          <w:tcPr>
            <w:tcW w:w="8265" w:type="dxa"/>
          </w:tcPr>
          <w:p w:rsidR="004D7404" w:rsidRDefault="004D7404" w:rsidP="00304753">
            <w:pPr>
              <w:spacing w:after="0" w:line="240" w:lineRule="auto"/>
              <w:jc w:val="both"/>
              <w:rPr>
                <w:rFonts w:ascii="Times New Roman" w:hAnsi="Times New Roman"/>
                <w:sz w:val="20"/>
              </w:rPr>
            </w:pPr>
            <w:r>
              <w:rPr>
                <w:rFonts w:ascii="Times New Roman" w:hAnsi="Times New Roman"/>
                <w:sz w:val="20"/>
              </w:rPr>
              <w:t>авторитета</w:t>
            </w:r>
          </w:p>
        </w:tc>
      </w:tr>
    </w:tbl>
    <w:p w:rsidR="004D7404" w:rsidRDefault="004D7404" w:rsidP="004D7404">
      <w:pPr>
        <w:pStyle w:val="a3"/>
        <w:rPr>
          <w:rFonts w:ascii="Times New Roman" w:hAnsi="Times New Roman"/>
          <w:b/>
          <w:sz w:val="20"/>
        </w:rPr>
      </w:pPr>
    </w:p>
    <w:p w:rsidR="004D7404" w:rsidRDefault="004D7404" w:rsidP="004D7404">
      <w:pPr>
        <w:spacing w:after="117"/>
        <w:ind w:left="-5" w:right="38" w:hanging="10"/>
        <w:jc w:val="both"/>
        <w:rPr>
          <w:rFonts w:ascii="Times New Roman" w:hAnsi="Times New Roman"/>
          <w:sz w:val="20"/>
        </w:rPr>
      </w:pPr>
      <w:r>
        <w:rPr>
          <w:rFonts w:ascii="Times New Roman" w:hAnsi="Times New Roman"/>
          <w:b/>
          <w:sz w:val="20"/>
        </w:rPr>
        <w:lastRenderedPageBreak/>
        <w:t>5. Володя учится в колледже по специальности «электромонтёр». После окончания колледжа он планирует продолжить образование в институте. Володя получает образование в учреждении</w:t>
      </w:r>
    </w:p>
    <w:p w:rsidR="004D7404" w:rsidRDefault="004D7404" w:rsidP="004D7404">
      <w:pPr>
        <w:pStyle w:val="a5"/>
        <w:tabs>
          <w:tab w:val="left" w:pos="567"/>
        </w:tabs>
        <w:spacing w:after="21" w:line="264" w:lineRule="auto"/>
        <w:ind w:left="0" w:right="38"/>
        <w:rPr>
          <w:rFonts w:ascii="Times New Roman" w:hAnsi="Times New Roman"/>
          <w:sz w:val="20"/>
        </w:rPr>
      </w:pPr>
      <w:r>
        <w:rPr>
          <w:rFonts w:ascii="Times New Roman" w:hAnsi="Times New Roman"/>
          <w:sz w:val="20"/>
        </w:rPr>
        <w:t>1) дополнительного образования</w:t>
      </w:r>
    </w:p>
    <w:p w:rsidR="004D7404" w:rsidRDefault="004D7404" w:rsidP="004D7404">
      <w:pPr>
        <w:spacing w:after="21"/>
        <w:ind w:right="38"/>
        <w:rPr>
          <w:rFonts w:ascii="Times New Roman" w:hAnsi="Times New Roman"/>
          <w:sz w:val="20"/>
        </w:rPr>
      </w:pPr>
      <w:r>
        <w:rPr>
          <w:rFonts w:ascii="Times New Roman" w:hAnsi="Times New Roman"/>
          <w:sz w:val="20"/>
        </w:rPr>
        <w:t>2) среднего общего образования</w:t>
      </w:r>
    </w:p>
    <w:p w:rsidR="004D7404" w:rsidRDefault="004D7404" w:rsidP="004D7404">
      <w:pPr>
        <w:spacing w:after="21"/>
        <w:ind w:right="38"/>
        <w:rPr>
          <w:rFonts w:ascii="Times New Roman" w:hAnsi="Times New Roman"/>
          <w:sz w:val="20"/>
        </w:rPr>
      </w:pPr>
      <w:r>
        <w:rPr>
          <w:rFonts w:ascii="Times New Roman" w:hAnsi="Times New Roman"/>
          <w:sz w:val="20"/>
        </w:rPr>
        <w:t>3) среднего профессионального образования</w:t>
      </w:r>
    </w:p>
    <w:p w:rsidR="004D7404" w:rsidRDefault="004D7404" w:rsidP="004D7404">
      <w:pPr>
        <w:spacing w:after="152"/>
        <w:ind w:right="38"/>
        <w:rPr>
          <w:rFonts w:ascii="Times New Roman" w:hAnsi="Times New Roman"/>
          <w:sz w:val="20"/>
        </w:rPr>
      </w:pPr>
      <w:r>
        <w:rPr>
          <w:rFonts w:ascii="Times New Roman" w:hAnsi="Times New Roman"/>
          <w:sz w:val="20"/>
        </w:rPr>
        <w:t>4) высшего профессионального образования</w:t>
      </w:r>
    </w:p>
    <w:p w:rsidR="004D7404" w:rsidRDefault="004D7404" w:rsidP="004D7404">
      <w:pPr>
        <w:spacing w:after="0" w:line="240" w:lineRule="auto"/>
        <w:jc w:val="both"/>
        <w:rPr>
          <w:rFonts w:ascii="Times New Roman" w:hAnsi="Times New Roman"/>
          <w:sz w:val="20"/>
        </w:rPr>
      </w:pPr>
    </w:p>
    <w:p w:rsidR="004D7404" w:rsidRDefault="004D7404" w:rsidP="004D7404">
      <w:pPr>
        <w:pStyle w:val="Default"/>
        <w:jc w:val="both"/>
        <w:rPr>
          <w:sz w:val="20"/>
        </w:rPr>
      </w:pPr>
      <w:r>
        <w:rPr>
          <w:b/>
          <w:sz w:val="20"/>
        </w:rPr>
        <w:t xml:space="preserve">6. Что характеризует тоталитарный режим? </w:t>
      </w:r>
    </w:p>
    <w:p w:rsidR="004D7404" w:rsidRDefault="004D7404" w:rsidP="004D7404">
      <w:pPr>
        <w:pStyle w:val="Default"/>
        <w:jc w:val="both"/>
        <w:rPr>
          <w:sz w:val="20"/>
        </w:rPr>
      </w:pPr>
      <w:r>
        <w:rPr>
          <w:sz w:val="20"/>
        </w:rPr>
        <w:t xml:space="preserve">1) наличие гражданского общества </w:t>
      </w:r>
    </w:p>
    <w:p w:rsidR="004D7404" w:rsidRDefault="004D7404" w:rsidP="004D7404">
      <w:pPr>
        <w:pStyle w:val="Default"/>
        <w:jc w:val="both"/>
        <w:rPr>
          <w:sz w:val="20"/>
        </w:rPr>
      </w:pPr>
      <w:r>
        <w:rPr>
          <w:sz w:val="20"/>
        </w:rPr>
        <w:t xml:space="preserve">2) обеспечение прав и свобод граждан </w:t>
      </w:r>
    </w:p>
    <w:p w:rsidR="004D7404" w:rsidRDefault="004D7404" w:rsidP="004D7404">
      <w:pPr>
        <w:pStyle w:val="Default"/>
        <w:jc w:val="both"/>
        <w:rPr>
          <w:sz w:val="20"/>
        </w:rPr>
      </w:pPr>
      <w:r>
        <w:rPr>
          <w:sz w:val="20"/>
        </w:rPr>
        <w:t xml:space="preserve">3) отсутствие обязательной государственной идеологии </w:t>
      </w:r>
    </w:p>
    <w:p w:rsidR="004D7404" w:rsidRDefault="004D7404" w:rsidP="004D7404">
      <w:pPr>
        <w:pStyle w:val="Default"/>
        <w:jc w:val="both"/>
        <w:rPr>
          <w:sz w:val="20"/>
        </w:rPr>
      </w:pPr>
      <w:r>
        <w:rPr>
          <w:sz w:val="20"/>
        </w:rPr>
        <w:t xml:space="preserve">4) всесторонний контроль государства за жизнью общества </w:t>
      </w:r>
    </w:p>
    <w:p w:rsidR="004D7404" w:rsidRDefault="004D7404" w:rsidP="004D7404">
      <w:pPr>
        <w:pStyle w:val="Default"/>
        <w:jc w:val="both"/>
        <w:rPr>
          <w:b/>
          <w:sz w:val="20"/>
        </w:rPr>
      </w:pPr>
    </w:p>
    <w:p w:rsidR="004D7404" w:rsidRDefault="004D7404" w:rsidP="004D7404">
      <w:pPr>
        <w:pStyle w:val="Default"/>
        <w:jc w:val="both"/>
        <w:rPr>
          <w:sz w:val="20"/>
        </w:rPr>
      </w:pPr>
      <w:r>
        <w:rPr>
          <w:b/>
          <w:sz w:val="20"/>
        </w:rPr>
        <w:t xml:space="preserve">7. Законодательная власть в РФ осуществляется: </w:t>
      </w:r>
    </w:p>
    <w:p w:rsidR="004D7404" w:rsidRDefault="004D7404" w:rsidP="004D7404">
      <w:pPr>
        <w:pStyle w:val="Default"/>
        <w:jc w:val="both"/>
        <w:rPr>
          <w:sz w:val="20"/>
        </w:rPr>
      </w:pPr>
      <w:r>
        <w:rPr>
          <w:sz w:val="20"/>
        </w:rPr>
        <w:t xml:space="preserve">1) Федеральным собранием РФ          2) Верховным судом РФ </w:t>
      </w:r>
    </w:p>
    <w:p w:rsidR="004D7404" w:rsidRDefault="004D7404" w:rsidP="004D7404">
      <w:pPr>
        <w:pStyle w:val="Default"/>
        <w:jc w:val="both"/>
        <w:rPr>
          <w:sz w:val="20"/>
        </w:rPr>
      </w:pPr>
      <w:r>
        <w:rPr>
          <w:sz w:val="20"/>
        </w:rPr>
        <w:t xml:space="preserve">3) Президентом РФ                              4) Правительством </w:t>
      </w:r>
    </w:p>
    <w:p w:rsidR="004D7404" w:rsidRDefault="004D7404" w:rsidP="004D7404">
      <w:pPr>
        <w:pStyle w:val="a3"/>
        <w:jc w:val="both"/>
        <w:rPr>
          <w:rFonts w:ascii="Times New Roman" w:hAnsi="Times New Roman"/>
          <w:b/>
          <w:sz w:val="20"/>
        </w:rPr>
      </w:pPr>
    </w:p>
    <w:p w:rsidR="004D7404" w:rsidRDefault="004D7404" w:rsidP="004D7404">
      <w:pPr>
        <w:pStyle w:val="a3"/>
        <w:jc w:val="both"/>
        <w:rPr>
          <w:rFonts w:ascii="Times New Roman" w:hAnsi="Times New Roman"/>
          <w:sz w:val="20"/>
        </w:rPr>
      </w:pPr>
      <w:r>
        <w:rPr>
          <w:rFonts w:ascii="Times New Roman" w:hAnsi="Times New Roman"/>
          <w:b/>
          <w:sz w:val="20"/>
        </w:rPr>
        <w:t>8. В тексте представлены политические права граждан, какое право выпадает из общего ряда:</w:t>
      </w:r>
    </w:p>
    <w:p w:rsidR="004D7404" w:rsidRDefault="004D7404" w:rsidP="004D7404">
      <w:pPr>
        <w:pStyle w:val="a3"/>
        <w:rPr>
          <w:rFonts w:ascii="Times New Roman" w:hAnsi="Times New Roman"/>
          <w:sz w:val="20"/>
        </w:rPr>
      </w:pPr>
      <w:r>
        <w:rPr>
          <w:rFonts w:ascii="Times New Roman" w:hAnsi="Times New Roman"/>
          <w:sz w:val="20"/>
        </w:rPr>
        <w:t>1) право на участие в митингах</w:t>
      </w:r>
    </w:p>
    <w:p w:rsidR="004D7404" w:rsidRDefault="004D7404" w:rsidP="004D7404">
      <w:pPr>
        <w:pStyle w:val="a3"/>
        <w:rPr>
          <w:rFonts w:ascii="Times New Roman" w:hAnsi="Times New Roman"/>
          <w:sz w:val="20"/>
        </w:rPr>
      </w:pPr>
      <w:r>
        <w:rPr>
          <w:rFonts w:ascii="Times New Roman" w:hAnsi="Times New Roman"/>
          <w:sz w:val="20"/>
        </w:rPr>
        <w:t>2) право на участие в выборах</w:t>
      </w:r>
    </w:p>
    <w:p w:rsidR="004D7404" w:rsidRDefault="004D7404" w:rsidP="004D7404">
      <w:pPr>
        <w:pStyle w:val="a3"/>
        <w:rPr>
          <w:rFonts w:ascii="Times New Roman" w:hAnsi="Times New Roman"/>
          <w:sz w:val="20"/>
        </w:rPr>
      </w:pPr>
      <w:r>
        <w:rPr>
          <w:rFonts w:ascii="Times New Roman" w:hAnsi="Times New Roman"/>
          <w:sz w:val="20"/>
        </w:rPr>
        <w:t>3) право на участие в управлении своей страной</w:t>
      </w:r>
    </w:p>
    <w:p w:rsidR="004D7404" w:rsidRDefault="004D7404" w:rsidP="004D7404">
      <w:pPr>
        <w:pStyle w:val="a3"/>
        <w:rPr>
          <w:rFonts w:ascii="Times New Roman" w:hAnsi="Times New Roman"/>
          <w:sz w:val="20"/>
        </w:rPr>
      </w:pPr>
      <w:r>
        <w:rPr>
          <w:rFonts w:ascii="Times New Roman" w:hAnsi="Times New Roman"/>
          <w:sz w:val="20"/>
        </w:rPr>
        <w:t>4) право на свободу совести</w:t>
      </w:r>
    </w:p>
    <w:p w:rsidR="004D7404" w:rsidRDefault="004D7404" w:rsidP="004D7404">
      <w:pPr>
        <w:pStyle w:val="a3"/>
        <w:rPr>
          <w:rFonts w:ascii="Times New Roman" w:hAnsi="Times New Roman"/>
          <w:sz w:val="20"/>
        </w:rPr>
      </w:pPr>
    </w:p>
    <w:p w:rsidR="004D7404" w:rsidRDefault="004D7404" w:rsidP="004D7404">
      <w:pPr>
        <w:spacing w:after="0" w:line="240" w:lineRule="auto"/>
        <w:jc w:val="both"/>
        <w:rPr>
          <w:rFonts w:ascii="Times New Roman" w:hAnsi="Times New Roman"/>
          <w:b/>
          <w:sz w:val="20"/>
        </w:rPr>
      </w:pPr>
      <w:r>
        <w:rPr>
          <w:rFonts w:ascii="Times New Roman" w:hAnsi="Times New Roman"/>
          <w:b/>
          <w:sz w:val="20"/>
        </w:rPr>
        <w:t xml:space="preserve">9. Установите соответствие между   государственными органами Российской Федерации и сферой их деятельности. К каждой позиции первого столбца подберите позицию второго столбца. </w:t>
      </w:r>
    </w:p>
    <w:p w:rsidR="004D7404" w:rsidRDefault="004D7404" w:rsidP="004D7404">
      <w:pPr>
        <w:spacing w:after="0" w:line="240" w:lineRule="auto"/>
        <w:jc w:val="both"/>
        <w:rPr>
          <w:rFonts w:ascii="Times New Roman" w:hAnsi="Times New Roman"/>
          <w:b/>
          <w:sz w:val="20"/>
        </w:rPr>
      </w:pPr>
    </w:p>
    <w:tbl>
      <w:tblPr>
        <w:tblW w:w="0" w:type="auto"/>
        <w:tblInd w:w="-72" w:type="dxa"/>
        <w:tblLayout w:type="fixed"/>
        <w:tblLook w:val="04A0" w:firstRow="1" w:lastRow="0" w:firstColumn="1" w:lastColumn="0" w:noHBand="0" w:noVBand="1"/>
      </w:tblPr>
      <w:tblGrid>
        <w:gridCol w:w="1034"/>
        <w:gridCol w:w="3578"/>
        <w:gridCol w:w="690"/>
        <w:gridCol w:w="4058"/>
      </w:tblGrid>
      <w:tr w:rsidR="004D7404" w:rsidTr="00304753">
        <w:tc>
          <w:tcPr>
            <w:tcW w:w="1034" w:type="dxa"/>
          </w:tcPr>
          <w:p w:rsidR="004D7404" w:rsidRDefault="004D7404" w:rsidP="00304753">
            <w:pPr>
              <w:spacing w:after="0" w:line="240" w:lineRule="auto"/>
              <w:jc w:val="both"/>
              <w:rPr>
                <w:rFonts w:ascii="Times New Roman" w:hAnsi="Times New Roman"/>
                <w:sz w:val="20"/>
              </w:rPr>
            </w:pPr>
          </w:p>
        </w:tc>
        <w:tc>
          <w:tcPr>
            <w:tcW w:w="3578" w:type="dxa"/>
          </w:tcPr>
          <w:p w:rsidR="004D7404" w:rsidRDefault="004D7404" w:rsidP="00304753">
            <w:pPr>
              <w:spacing w:after="0" w:line="240" w:lineRule="auto"/>
              <w:jc w:val="both"/>
              <w:rPr>
                <w:rFonts w:ascii="Times New Roman" w:hAnsi="Times New Roman"/>
                <w:b/>
                <w:sz w:val="20"/>
              </w:rPr>
            </w:pPr>
            <w:r>
              <w:rPr>
                <w:rFonts w:ascii="Times New Roman" w:hAnsi="Times New Roman"/>
                <w:b/>
                <w:sz w:val="20"/>
              </w:rPr>
              <w:t>ОРГАНЫ</w:t>
            </w:r>
          </w:p>
        </w:tc>
        <w:tc>
          <w:tcPr>
            <w:tcW w:w="690" w:type="dxa"/>
          </w:tcPr>
          <w:p w:rsidR="004D7404" w:rsidRDefault="004D7404" w:rsidP="00304753">
            <w:pPr>
              <w:spacing w:after="0" w:line="240" w:lineRule="auto"/>
              <w:jc w:val="both"/>
              <w:rPr>
                <w:rFonts w:ascii="Times New Roman" w:hAnsi="Times New Roman"/>
                <w:b/>
                <w:sz w:val="20"/>
              </w:rPr>
            </w:pPr>
          </w:p>
        </w:tc>
        <w:tc>
          <w:tcPr>
            <w:tcW w:w="4058" w:type="dxa"/>
          </w:tcPr>
          <w:p w:rsidR="004D7404" w:rsidRDefault="004D7404" w:rsidP="00304753">
            <w:pPr>
              <w:spacing w:after="0" w:line="240" w:lineRule="auto"/>
              <w:jc w:val="both"/>
              <w:rPr>
                <w:rFonts w:ascii="Times New Roman" w:hAnsi="Times New Roman"/>
                <w:b/>
                <w:sz w:val="20"/>
              </w:rPr>
            </w:pPr>
            <w:r>
              <w:rPr>
                <w:rFonts w:ascii="Times New Roman" w:hAnsi="Times New Roman"/>
                <w:b/>
                <w:sz w:val="20"/>
              </w:rPr>
              <w:t>ФУНКЦИИ</w:t>
            </w:r>
          </w:p>
        </w:tc>
      </w:tr>
      <w:tr w:rsidR="004D7404" w:rsidTr="00304753">
        <w:tc>
          <w:tcPr>
            <w:tcW w:w="1034" w:type="dxa"/>
          </w:tcPr>
          <w:p w:rsidR="004D7404" w:rsidRDefault="004D7404" w:rsidP="00304753">
            <w:pPr>
              <w:spacing w:after="0" w:line="240" w:lineRule="auto"/>
              <w:jc w:val="both"/>
              <w:rPr>
                <w:rFonts w:ascii="Times New Roman" w:hAnsi="Times New Roman"/>
                <w:sz w:val="20"/>
              </w:rPr>
            </w:pPr>
            <w:r>
              <w:rPr>
                <w:rFonts w:ascii="Times New Roman" w:hAnsi="Times New Roman"/>
                <w:sz w:val="20"/>
              </w:rPr>
              <w:t>А)</w:t>
            </w:r>
          </w:p>
        </w:tc>
        <w:tc>
          <w:tcPr>
            <w:tcW w:w="3578" w:type="dxa"/>
          </w:tcPr>
          <w:p w:rsidR="004D7404" w:rsidRDefault="004D7404" w:rsidP="00304753">
            <w:pPr>
              <w:spacing w:after="0" w:line="240" w:lineRule="auto"/>
              <w:jc w:val="both"/>
              <w:rPr>
                <w:rFonts w:ascii="Times New Roman" w:hAnsi="Times New Roman"/>
                <w:sz w:val="20"/>
              </w:rPr>
            </w:pPr>
            <w:r>
              <w:rPr>
                <w:rFonts w:ascii="Times New Roman" w:hAnsi="Times New Roman"/>
                <w:sz w:val="20"/>
              </w:rPr>
              <w:t>Верховный Суд</w:t>
            </w:r>
          </w:p>
        </w:tc>
        <w:tc>
          <w:tcPr>
            <w:tcW w:w="690" w:type="dxa"/>
          </w:tcPr>
          <w:p w:rsidR="004D7404" w:rsidRDefault="004D7404" w:rsidP="00304753">
            <w:pPr>
              <w:spacing w:after="0" w:line="240" w:lineRule="auto"/>
              <w:jc w:val="both"/>
              <w:rPr>
                <w:rFonts w:ascii="Times New Roman" w:hAnsi="Times New Roman"/>
                <w:sz w:val="20"/>
              </w:rPr>
            </w:pPr>
            <w:r>
              <w:rPr>
                <w:rFonts w:ascii="Times New Roman" w:hAnsi="Times New Roman"/>
                <w:sz w:val="20"/>
              </w:rPr>
              <w:t>1)</w:t>
            </w:r>
          </w:p>
        </w:tc>
        <w:tc>
          <w:tcPr>
            <w:tcW w:w="4058" w:type="dxa"/>
          </w:tcPr>
          <w:p w:rsidR="004D7404" w:rsidRDefault="004D7404" w:rsidP="00304753">
            <w:pPr>
              <w:spacing w:after="0" w:line="240" w:lineRule="auto"/>
              <w:jc w:val="both"/>
              <w:rPr>
                <w:rFonts w:ascii="Times New Roman" w:hAnsi="Times New Roman"/>
                <w:b/>
                <w:sz w:val="20"/>
              </w:rPr>
            </w:pPr>
            <w:r>
              <w:rPr>
                <w:rFonts w:ascii="Times New Roman" w:hAnsi="Times New Roman"/>
                <w:sz w:val="20"/>
              </w:rPr>
              <w:t>Высший орган исполнительной власти в РФ</w:t>
            </w:r>
          </w:p>
        </w:tc>
      </w:tr>
      <w:tr w:rsidR="004D7404" w:rsidTr="00304753">
        <w:tc>
          <w:tcPr>
            <w:tcW w:w="1034" w:type="dxa"/>
          </w:tcPr>
          <w:p w:rsidR="004D7404" w:rsidRDefault="004D7404" w:rsidP="00304753">
            <w:pPr>
              <w:spacing w:after="0" w:line="240" w:lineRule="auto"/>
              <w:jc w:val="both"/>
              <w:rPr>
                <w:rFonts w:ascii="Times New Roman" w:hAnsi="Times New Roman"/>
                <w:sz w:val="20"/>
              </w:rPr>
            </w:pPr>
            <w:r>
              <w:rPr>
                <w:rFonts w:ascii="Times New Roman" w:hAnsi="Times New Roman"/>
                <w:sz w:val="20"/>
              </w:rPr>
              <w:t>Б)</w:t>
            </w:r>
          </w:p>
        </w:tc>
        <w:tc>
          <w:tcPr>
            <w:tcW w:w="3578" w:type="dxa"/>
          </w:tcPr>
          <w:p w:rsidR="004D7404" w:rsidRDefault="004D7404" w:rsidP="00304753">
            <w:pPr>
              <w:spacing w:after="0" w:line="240" w:lineRule="auto"/>
              <w:jc w:val="both"/>
              <w:rPr>
                <w:rFonts w:ascii="Times New Roman" w:hAnsi="Times New Roman"/>
                <w:sz w:val="20"/>
              </w:rPr>
            </w:pPr>
            <w:r>
              <w:rPr>
                <w:rFonts w:ascii="Times New Roman" w:hAnsi="Times New Roman"/>
                <w:sz w:val="20"/>
              </w:rPr>
              <w:t>Конституционный Суд</w:t>
            </w:r>
          </w:p>
        </w:tc>
        <w:tc>
          <w:tcPr>
            <w:tcW w:w="690" w:type="dxa"/>
          </w:tcPr>
          <w:p w:rsidR="004D7404" w:rsidRDefault="004D7404" w:rsidP="00304753">
            <w:pPr>
              <w:spacing w:after="0" w:line="240" w:lineRule="auto"/>
              <w:jc w:val="both"/>
              <w:rPr>
                <w:rFonts w:ascii="Times New Roman" w:hAnsi="Times New Roman"/>
                <w:sz w:val="20"/>
              </w:rPr>
            </w:pPr>
            <w:r>
              <w:rPr>
                <w:rFonts w:ascii="Times New Roman" w:hAnsi="Times New Roman"/>
                <w:sz w:val="20"/>
              </w:rPr>
              <w:t>2)</w:t>
            </w:r>
          </w:p>
        </w:tc>
        <w:tc>
          <w:tcPr>
            <w:tcW w:w="4058" w:type="dxa"/>
          </w:tcPr>
          <w:p w:rsidR="004D7404" w:rsidRDefault="004D7404" w:rsidP="00304753">
            <w:pPr>
              <w:spacing w:after="0" w:line="240" w:lineRule="auto"/>
              <w:jc w:val="both"/>
              <w:rPr>
                <w:rFonts w:ascii="Times New Roman" w:hAnsi="Times New Roman"/>
                <w:sz w:val="20"/>
              </w:rPr>
            </w:pPr>
            <w:r>
              <w:rPr>
                <w:rFonts w:ascii="Times New Roman" w:hAnsi="Times New Roman"/>
                <w:sz w:val="20"/>
              </w:rPr>
              <w:t>Высший судебный орган по гражданским, уголовным, административным и иным делам</w:t>
            </w:r>
          </w:p>
        </w:tc>
      </w:tr>
      <w:tr w:rsidR="004D7404" w:rsidTr="00304753">
        <w:tc>
          <w:tcPr>
            <w:tcW w:w="1034" w:type="dxa"/>
          </w:tcPr>
          <w:p w:rsidR="004D7404" w:rsidRDefault="004D7404" w:rsidP="00304753">
            <w:pPr>
              <w:spacing w:after="0" w:line="240" w:lineRule="auto"/>
              <w:jc w:val="both"/>
              <w:rPr>
                <w:rFonts w:ascii="Times New Roman" w:hAnsi="Times New Roman"/>
                <w:sz w:val="20"/>
              </w:rPr>
            </w:pPr>
            <w:r>
              <w:rPr>
                <w:rFonts w:ascii="Times New Roman" w:hAnsi="Times New Roman"/>
                <w:sz w:val="20"/>
              </w:rPr>
              <w:t>В)</w:t>
            </w:r>
          </w:p>
        </w:tc>
        <w:tc>
          <w:tcPr>
            <w:tcW w:w="3578" w:type="dxa"/>
          </w:tcPr>
          <w:p w:rsidR="004D7404" w:rsidRDefault="004D7404" w:rsidP="00304753">
            <w:pPr>
              <w:spacing w:after="0" w:line="240" w:lineRule="auto"/>
              <w:jc w:val="both"/>
              <w:rPr>
                <w:rFonts w:ascii="Times New Roman" w:hAnsi="Times New Roman"/>
                <w:sz w:val="20"/>
              </w:rPr>
            </w:pPr>
            <w:r>
              <w:rPr>
                <w:rFonts w:ascii="Times New Roman" w:hAnsi="Times New Roman"/>
                <w:sz w:val="20"/>
              </w:rPr>
              <w:t>Высший Арбитражный суд</w:t>
            </w:r>
          </w:p>
        </w:tc>
        <w:tc>
          <w:tcPr>
            <w:tcW w:w="690" w:type="dxa"/>
          </w:tcPr>
          <w:p w:rsidR="004D7404" w:rsidRDefault="004D7404" w:rsidP="00304753">
            <w:pPr>
              <w:spacing w:after="0" w:line="240" w:lineRule="auto"/>
              <w:jc w:val="both"/>
              <w:rPr>
                <w:rFonts w:ascii="Times New Roman" w:hAnsi="Times New Roman"/>
                <w:sz w:val="20"/>
              </w:rPr>
            </w:pPr>
            <w:r>
              <w:rPr>
                <w:rFonts w:ascii="Times New Roman" w:hAnsi="Times New Roman"/>
                <w:sz w:val="20"/>
              </w:rPr>
              <w:t>3)</w:t>
            </w:r>
          </w:p>
        </w:tc>
        <w:tc>
          <w:tcPr>
            <w:tcW w:w="4058" w:type="dxa"/>
          </w:tcPr>
          <w:p w:rsidR="004D7404" w:rsidRDefault="004D7404" w:rsidP="00304753">
            <w:pPr>
              <w:spacing w:after="0" w:line="240" w:lineRule="auto"/>
              <w:jc w:val="both"/>
              <w:rPr>
                <w:rFonts w:ascii="Times New Roman" w:hAnsi="Times New Roman"/>
                <w:b/>
                <w:sz w:val="20"/>
              </w:rPr>
            </w:pPr>
            <w:r>
              <w:rPr>
                <w:rFonts w:ascii="Times New Roman" w:hAnsi="Times New Roman"/>
                <w:sz w:val="20"/>
              </w:rPr>
              <w:t>Высший судебный орган, осуществляющий экспертизу нормативных актов на их соответствие  Конституции РФ</w:t>
            </w:r>
          </w:p>
        </w:tc>
      </w:tr>
      <w:tr w:rsidR="004D7404" w:rsidTr="00304753">
        <w:tc>
          <w:tcPr>
            <w:tcW w:w="1034" w:type="dxa"/>
          </w:tcPr>
          <w:p w:rsidR="004D7404" w:rsidRDefault="004D7404" w:rsidP="00304753">
            <w:pPr>
              <w:spacing w:after="0" w:line="240" w:lineRule="auto"/>
              <w:jc w:val="both"/>
              <w:rPr>
                <w:rFonts w:ascii="Times New Roman" w:hAnsi="Times New Roman"/>
                <w:sz w:val="20"/>
              </w:rPr>
            </w:pPr>
            <w:r>
              <w:rPr>
                <w:rFonts w:ascii="Times New Roman" w:hAnsi="Times New Roman"/>
                <w:sz w:val="20"/>
              </w:rPr>
              <w:t>Г)</w:t>
            </w:r>
          </w:p>
        </w:tc>
        <w:tc>
          <w:tcPr>
            <w:tcW w:w="3578" w:type="dxa"/>
          </w:tcPr>
          <w:p w:rsidR="004D7404" w:rsidRDefault="004D7404" w:rsidP="00304753">
            <w:pPr>
              <w:spacing w:after="0" w:line="240" w:lineRule="auto"/>
              <w:jc w:val="both"/>
              <w:rPr>
                <w:rFonts w:ascii="Times New Roman" w:hAnsi="Times New Roman"/>
                <w:sz w:val="20"/>
              </w:rPr>
            </w:pPr>
            <w:r>
              <w:rPr>
                <w:rFonts w:ascii="Times New Roman" w:hAnsi="Times New Roman"/>
                <w:sz w:val="20"/>
              </w:rPr>
              <w:t>Прокуратура РФ</w:t>
            </w:r>
          </w:p>
        </w:tc>
        <w:tc>
          <w:tcPr>
            <w:tcW w:w="690" w:type="dxa"/>
          </w:tcPr>
          <w:p w:rsidR="004D7404" w:rsidRDefault="004D7404" w:rsidP="00304753">
            <w:pPr>
              <w:spacing w:after="0" w:line="240" w:lineRule="auto"/>
              <w:jc w:val="both"/>
              <w:rPr>
                <w:rFonts w:ascii="Times New Roman" w:hAnsi="Times New Roman"/>
                <w:sz w:val="20"/>
              </w:rPr>
            </w:pPr>
            <w:r>
              <w:rPr>
                <w:rFonts w:ascii="Times New Roman" w:hAnsi="Times New Roman"/>
                <w:sz w:val="20"/>
              </w:rPr>
              <w:t>4)</w:t>
            </w:r>
          </w:p>
        </w:tc>
        <w:tc>
          <w:tcPr>
            <w:tcW w:w="4058" w:type="dxa"/>
          </w:tcPr>
          <w:p w:rsidR="004D7404" w:rsidRDefault="004D7404" w:rsidP="00304753">
            <w:pPr>
              <w:spacing w:after="0" w:line="240" w:lineRule="auto"/>
              <w:jc w:val="both"/>
              <w:rPr>
                <w:rFonts w:ascii="Times New Roman" w:hAnsi="Times New Roman"/>
                <w:sz w:val="20"/>
              </w:rPr>
            </w:pPr>
            <w:r>
              <w:rPr>
                <w:rFonts w:ascii="Times New Roman" w:hAnsi="Times New Roman"/>
                <w:sz w:val="20"/>
              </w:rPr>
              <w:t>Высший судебный орган по разрешению экономических споров</w:t>
            </w:r>
          </w:p>
        </w:tc>
      </w:tr>
      <w:tr w:rsidR="004D7404" w:rsidTr="00304753">
        <w:tc>
          <w:tcPr>
            <w:tcW w:w="1034" w:type="dxa"/>
          </w:tcPr>
          <w:p w:rsidR="004D7404" w:rsidRDefault="004D7404" w:rsidP="00304753">
            <w:pPr>
              <w:spacing w:after="0" w:line="240" w:lineRule="auto"/>
              <w:jc w:val="both"/>
              <w:rPr>
                <w:rFonts w:ascii="Times New Roman" w:hAnsi="Times New Roman"/>
                <w:sz w:val="20"/>
              </w:rPr>
            </w:pPr>
          </w:p>
        </w:tc>
        <w:tc>
          <w:tcPr>
            <w:tcW w:w="3578" w:type="dxa"/>
          </w:tcPr>
          <w:p w:rsidR="004D7404" w:rsidRDefault="004D7404" w:rsidP="00304753">
            <w:pPr>
              <w:spacing w:after="0" w:line="240" w:lineRule="auto"/>
              <w:jc w:val="both"/>
              <w:rPr>
                <w:rFonts w:ascii="Times New Roman" w:hAnsi="Times New Roman"/>
                <w:sz w:val="20"/>
              </w:rPr>
            </w:pPr>
          </w:p>
        </w:tc>
        <w:tc>
          <w:tcPr>
            <w:tcW w:w="690" w:type="dxa"/>
          </w:tcPr>
          <w:p w:rsidR="004D7404" w:rsidRDefault="004D7404" w:rsidP="00304753">
            <w:pPr>
              <w:spacing w:after="0" w:line="240" w:lineRule="auto"/>
              <w:jc w:val="both"/>
              <w:rPr>
                <w:rFonts w:ascii="Times New Roman" w:hAnsi="Times New Roman"/>
                <w:sz w:val="20"/>
              </w:rPr>
            </w:pPr>
            <w:r>
              <w:rPr>
                <w:rFonts w:ascii="Times New Roman" w:hAnsi="Times New Roman"/>
                <w:sz w:val="20"/>
              </w:rPr>
              <w:t>5)</w:t>
            </w:r>
          </w:p>
        </w:tc>
        <w:tc>
          <w:tcPr>
            <w:tcW w:w="4058" w:type="dxa"/>
          </w:tcPr>
          <w:p w:rsidR="004D7404" w:rsidRDefault="004D7404" w:rsidP="00304753">
            <w:pPr>
              <w:spacing w:after="0" w:line="240" w:lineRule="auto"/>
              <w:jc w:val="both"/>
              <w:rPr>
                <w:rFonts w:ascii="Times New Roman" w:hAnsi="Times New Roman"/>
                <w:sz w:val="20"/>
              </w:rPr>
            </w:pPr>
            <w:r>
              <w:rPr>
                <w:rFonts w:ascii="Times New Roman" w:hAnsi="Times New Roman"/>
                <w:sz w:val="20"/>
              </w:rPr>
              <w:t>Высший орган государственного надзора и контроля</w:t>
            </w:r>
          </w:p>
        </w:tc>
      </w:tr>
    </w:tbl>
    <w:p w:rsidR="004D7404" w:rsidRDefault="004D7404" w:rsidP="004D7404">
      <w:pPr>
        <w:spacing w:after="0" w:line="240" w:lineRule="auto"/>
        <w:rPr>
          <w:rFonts w:ascii="Times New Roman" w:hAnsi="Times New Roman"/>
          <w:sz w:val="20"/>
        </w:rPr>
      </w:pPr>
    </w:p>
    <w:p w:rsidR="004D7404" w:rsidRDefault="004D7404" w:rsidP="004D7404">
      <w:pPr>
        <w:spacing w:after="0" w:line="240" w:lineRule="auto"/>
        <w:jc w:val="both"/>
        <w:rPr>
          <w:rFonts w:ascii="Times New Roman" w:hAnsi="Times New Roman"/>
          <w:sz w:val="20"/>
        </w:rPr>
      </w:pPr>
      <w:r>
        <w:rPr>
          <w:rFonts w:ascii="Times New Roman" w:hAnsi="Times New Roman"/>
          <w:sz w:val="20"/>
        </w:rPr>
        <w:t>Впишите полученный ответ в таблицу.</w:t>
      </w:r>
    </w:p>
    <w:p w:rsidR="004D7404" w:rsidRDefault="004D7404" w:rsidP="004D7404">
      <w:pPr>
        <w:spacing w:after="0" w:line="240" w:lineRule="auto"/>
        <w:jc w:val="both"/>
        <w:rPr>
          <w:rFonts w:ascii="Times New Roman" w:hAnsi="Times New Roman"/>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73"/>
        <w:gridCol w:w="2173"/>
        <w:gridCol w:w="2173"/>
        <w:gridCol w:w="2173"/>
      </w:tblGrid>
      <w:tr w:rsidR="004D7404" w:rsidTr="00304753">
        <w:tc>
          <w:tcPr>
            <w:tcW w:w="2173" w:type="dxa"/>
            <w:tcBorders>
              <w:top w:val="single" w:sz="4" w:space="0" w:color="000000"/>
              <w:left w:val="single" w:sz="4" w:space="0" w:color="000000"/>
              <w:bottom w:val="single" w:sz="4" w:space="0" w:color="000000"/>
              <w:right w:val="single" w:sz="4" w:space="0" w:color="000000"/>
            </w:tcBorders>
          </w:tcPr>
          <w:p w:rsidR="004D7404" w:rsidRDefault="004D7404" w:rsidP="00304753">
            <w:pPr>
              <w:spacing w:after="0" w:line="240" w:lineRule="auto"/>
              <w:jc w:val="center"/>
              <w:rPr>
                <w:rFonts w:ascii="Times New Roman" w:hAnsi="Times New Roman"/>
                <w:b/>
                <w:sz w:val="20"/>
              </w:rPr>
            </w:pPr>
            <w:r>
              <w:rPr>
                <w:rFonts w:ascii="Times New Roman" w:hAnsi="Times New Roman"/>
                <w:b/>
                <w:sz w:val="20"/>
              </w:rPr>
              <w:t>А</w:t>
            </w:r>
          </w:p>
        </w:tc>
        <w:tc>
          <w:tcPr>
            <w:tcW w:w="2173" w:type="dxa"/>
            <w:tcBorders>
              <w:top w:val="single" w:sz="4" w:space="0" w:color="000000"/>
              <w:left w:val="single" w:sz="4" w:space="0" w:color="000000"/>
              <w:bottom w:val="single" w:sz="4" w:space="0" w:color="000000"/>
              <w:right w:val="single" w:sz="4" w:space="0" w:color="000000"/>
            </w:tcBorders>
          </w:tcPr>
          <w:p w:rsidR="004D7404" w:rsidRDefault="004D7404" w:rsidP="00304753">
            <w:pPr>
              <w:spacing w:after="0" w:line="240" w:lineRule="auto"/>
              <w:jc w:val="center"/>
              <w:rPr>
                <w:rFonts w:ascii="Times New Roman" w:hAnsi="Times New Roman"/>
                <w:b/>
                <w:sz w:val="20"/>
              </w:rPr>
            </w:pPr>
            <w:r>
              <w:rPr>
                <w:rFonts w:ascii="Times New Roman" w:hAnsi="Times New Roman"/>
                <w:b/>
                <w:sz w:val="20"/>
              </w:rPr>
              <w:t>Б</w:t>
            </w:r>
          </w:p>
        </w:tc>
        <w:tc>
          <w:tcPr>
            <w:tcW w:w="2173" w:type="dxa"/>
            <w:tcBorders>
              <w:top w:val="single" w:sz="4" w:space="0" w:color="000000"/>
              <w:left w:val="single" w:sz="4" w:space="0" w:color="000000"/>
              <w:bottom w:val="single" w:sz="4" w:space="0" w:color="000000"/>
              <w:right w:val="single" w:sz="4" w:space="0" w:color="000000"/>
            </w:tcBorders>
          </w:tcPr>
          <w:p w:rsidR="004D7404" w:rsidRDefault="004D7404" w:rsidP="00304753">
            <w:pPr>
              <w:spacing w:after="0" w:line="240" w:lineRule="auto"/>
              <w:jc w:val="center"/>
              <w:rPr>
                <w:rFonts w:ascii="Times New Roman" w:hAnsi="Times New Roman"/>
                <w:b/>
                <w:sz w:val="20"/>
              </w:rPr>
            </w:pPr>
            <w:r>
              <w:rPr>
                <w:rFonts w:ascii="Times New Roman" w:hAnsi="Times New Roman"/>
                <w:b/>
                <w:sz w:val="20"/>
              </w:rPr>
              <w:t>В</w:t>
            </w:r>
          </w:p>
        </w:tc>
        <w:tc>
          <w:tcPr>
            <w:tcW w:w="2173" w:type="dxa"/>
            <w:tcBorders>
              <w:top w:val="single" w:sz="4" w:space="0" w:color="000000"/>
              <w:left w:val="single" w:sz="4" w:space="0" w:color="000000"/>
              <w:bottom w:val="single" w:sz="4" w:space="0" w:color="000000"/>
              <w:right w:val="single" w:sz="4" w:space="0" w:color="000000"/>
            </w:tcBorders>
          </w:tcPr>
          <w:p w:rsidR="004D7404" w:rsidRDefault="004D7404" w:rsidP="00304753">
            <w:pPr>
              <w:spacing w:after="0" w:line="240" w:lineRule="auto"/>
              <w:jc w:val="center"/>
              <w:rPr>
                <w:rFonts w:ascii="Times New Roman" w:hAnsi="Times New Roman"/>
                <w:b/>
                <w:sz w:val="20"/>
              </w:rPr>
            </w:pPr>
            <w:r>
              <w:rPr>
                <w:rFonts w:ascii="Times New Roman" w:hAnsi="Times New Roman"/>
                <w:b/>
                <w:sz w:val="20"/>
              </w:rPr>
              <w:t>Г</w:t>
            </w:r>
          </w:p>
        </w:tc>
      </w:tr>
      <w:tr w:rsidR="004D7404" w:rsidTr="00304753">
        <w:tc>
          <w:tcPr>
            <w:tcW w:w="2173" w:type="dxa"/>
            <w:tcBorders>
              <w:top w:val="single" w:sz="4" w:space="0" w:color="000000"/>
              <w:left w:val="single" w:sz="4" w:space="0" w:color="000000"/>
              <w:bottom w:val="single" w:sz="4" w:space="0" w:color="000000"/>
              <w:right w:val="single" w:sz="4" w:space="0" w:color="000000"/>
            </w:tcBorders>
          </w:tcPr>
          <w:p w:rsidR="004D7404" w:rsidRDefault="004D7404" w:rsidP="00304753">
            <w:pPr>
              <w:spacing w:after="0" w:line="240" w:lineRule="auto"/>
              <w:jc w:val="center"/>
              <w:rPr>
                <w:rFonts w:ascii="Times New Roman" w:hAnsi="Times New Roman"/>
                <w:b/>
                <w:sz w:val="20"/>
              </w:rPr>
            </w:pPr>
          </w:p>
        </w:tc>
        <w:tc>
          <w:tcPr>
            <w:tcW w:w="2173" w:type="dxa"/>
            <w:tcBorders>
              <w:top w:val="single" w:sz="4" w:space="0" w:color="000000"/>
              <w:left w:val="single" w:sz="4" w:space="0" w:color="000000"/>
              <w:bottom w:val="single" w:sz="4" w:space="0" w:color="000000"/>
              <w:right w:val="single" w:sz="4" w:space="0" w:color="000000"/>
            </w:tcBorders>
          </w:tcPr>
          <w:p w:rsidR="004D7404" w:rsidRDefault="004D7404" w:rsidP="00304753">
            <w:pPr>
              <w:spacing w:after="0" w:line="240" w:lineRule="auto"/>
              <w:jc w:val="center"/>
              <w:rPr>
                <w:rFonts w:ascii="Times New Roman" w:hAnsi="Times New Roman"/>
                <w:b/>
                <w:sz w:val="20"/>
              </w:rPr>
            </w:pPr>
          </w:p>
        </w:tc>
        <w:tc>
          <w:tcPr>
            <w:tcW w:w="2173" w:type="dxa"/>
            <w:tcBorders>
              <w:top w:val="single" w:sz="4" w:space="0" w:color="000000"/>
              <w:left w:val="single" w:sz="4" w:space="0" w:color="000000"/>
              <w:bottom w:val="single" w:sz="4" w:space="0" w:color="000000"/>
              <w:right w:val="single" w:sz="4" w:space="0" w:color="000000"/>
            </w:tcBorders>
          </w:tcPr>
          <w:p w:rsidR="004D7404" w:rsidRDefault="004D7404" w:rsidP="00304753">
            <w:pPr>
              <w:spacing w:after="0" w:line="240" w:lineRule="auto"/>
              <w:jc w:val="center"/>
              <w:rPr>
                <w:rFonts w:ascii="Times New Roman" w:hAnsi="Times New Roman"/>
                <w:b/>
                <w:sz w:val="20"/>
              </w:rPr>
            </w:pPr>
          </w:p>
        </w:tc>
        <w:tc>
          <w:tcPr>
            <w:tcW w:w="2173" w:type="dxa"/>
            <w:tcBorders>
              <w:top w:val="single" w:sz="4" w:space="0" w:color="000000"/>
              <w:left w:val="single" w:sz="4" w:space="0" w:color="000000"/>
              <w:bottom w:val="single" w:sz="4" w:space="0" w:color="000000"/>
              <w:right w:val="single" w:sz="4" w:space="0" w:color="000000"/>
            </w:tcBorders>
          </w:tcPr>
          <w:p w:rsidR="004D7404" w:rsidRDefault="004D7404" w:rsidP="00304753">
            <w:pPr>
              <w:spacing w:after="0" w:line="240" w:lineRule="auto"/>
              <w:jc w:val="center"/>
              <w:rPr>
                <w:rFonts w:ascii="Times New Roman" w:hAnsi="Times New Roman"/>
                <w:b/>
                <w:sz w:val="20"/>
              </w:rPr>
            </w:pPr>
          </w:p>
        </w:tc>
      </w:tr>
    </w:tbl>
    <w:p w:rsidR="004D7404" w:rsidRDefault="004D7404" w:rsidP="004D7404">
      <w:pPr>
        <w:spacing w:beforeAutospacing="1" w:afterAutospacing="1" w:line="240" w:lineRule="auto"/>
        <w:jc w:val="both"/>
        <w:rPr>
          <w:rFonts w:ascii="Times New Roman" w:hAnsi="Times New Roman"/>
          <w:b/>
          <w:sz w:val="20"/>
        </w:rPr>
      </w:pPr>
      <w:r>
        <w:rPr>
          <w:rFonts w:ascii="Times New Roman" w:hAnsi="Times New Roman"/>
          <w:b/>
          <w:sz w:val="20"/>
        </w:rPr>
        <w:t>10. Решите задачу.</w:t>
      </w:r>
    </w:p>
    <w:p w:rsidR="004D7404" w:rsidRDefault="004D7404" w:rsidP="004D7404">
      <w:pPr>
        <w:spacing w:after="150" w:line="240" w:lineRule="auto"/>
        <w:rPr>
          <w:rFonts w:ascii="Times New Roman" w:hAnsi="Times New Roman"/>
          <w:sz w:val="20"/>
        </w:rPr>
      </w:pPr>
      <w:proofErr w:type="spellStart"/>
      <w:r>
        <w:rPr>
          <w:rFonts w:ascii="Times New Roman" w:hAnsi="Times New Roman"/>
          <w:sz w:val="20"/>
        </w:rPr>
        <w:t>ЕленаНикифорова</w:t>
      </w:r>
      <w:proofErr w:type="spellEnd"/>
      <w:r>
        <w:rPr>
          <w:rFonts w:ascii="Times New Roman" w:hAnsi="Times New Roman"/>
          <w:sz w:val="20"/>
        </w:rPr>
        <w:t xml:space="preserve"> (19 год) и Виктор Кузнецов (17 лет) решили пожениться. Работники </w:t>
      </w:r>
      <w:proofErr w:type="spellStart"/>
      <w:r>
        <w:rPr>
          <w:rFonts w:ascii="Times New Roman" w:hAnsi="Times New Roman"/>
          <w:sz w:val="20"/>
        </w:rPr>
        <w:t>ЗАГСа</w:t>
      </w:r>
      <w:proofErr w:type="spellEnd"/>
      <w:r>
        <w:rPr>
          <w:rFonts w:ascii="Times New Roman" w:hAnsi="Times New Roman"/>
          <w:sz w:val="20"/>
        </w:rPr>
        <w:t xml:space="preserve">, в </w:t>
      </w:r>
      <w:proofErr w:type="gramStart"/>
      <w:r>
        <w:rPr>
          <w:rFonts w:ascii="Times New Roman" w:hAnsi="Times New Roman"/>
          <w:sz w:val="20"/>
        </w:rPr>
        <w:t>котором</w:t>
      </w:r>
      <w:proofErr w:type="gramEnd"/>
      <w:r>
        <w:rPr>
          <w:rFonts w:ascii="Times New Roman" w:hAnsi="Times New Roman"/>
          <w:sz w:val="20"/>
        </w:rPr>
        <w:t>, они решили зарегистрировать брак, указали на необходимость несовершеннолетнему Кузнецову получить согласие на заключение брака органа местного самоуправления по месту жительства. Кузнецов считал, что такое разрешение ему не нужно, так как он решением суда объявлен </w:t>
      </w:r>
    </w:p>
    <w:p w:rsidR="004D7404" w:rsidRDefault="004D7404" w:rsidP="004D7404">
      <w:pPr>
        <w:spacing w:after="150" w:line="240" w:lineRule="auto"/>
        <w:rPr>
          <w:rFonts w:ascii="Times New Roman" w:hAnsi="Times New Roman"/>
          <w:sz w:val="20"/>
        </w:rPr>
      </w:pPr>
    </w:p>
    <w:p w:rsidR="004D7404" w:rsidRPr="003C4465" w:rsidRDefault="004D7404" w:rsidP="004D7404">
      <w:pPr>
        <w:spacing w:after="150" w:line="240" w:lineRule="auto"/>
        <w:rPr>
          <w:rFonts w:ascii="Times New Roman" w:hAnsi="Times New Roman"/>
          <w:sz w:val="24"/>
          <w:szCs w:val="24"/>
        </w:rPr>
      </w:pPr>
      <w:r w:rsidRPr="003C4465">
        <w:rPr>
          <w:rFonts w:ascii="Times New Roman" w:hAnsi="Times New Roman"/>
          <w:b/>
          <w:sz w:val="24"/>
          <w:szCs w:val="24"/>
        </w:rPr>
        <w:t xml:space="preserve">11. </w:t>
      </w:r>
      <w:r w:rsidRPr="003C4465">
        <w:rPr>
          <w:rFonts w:ascii="Times New Roman" w:hAnsi="Times New Roman"/>
          <w:sz w:val="24"/>
          <w:szCs w:val="24"/>
        </w:rPr>
        <w:t xml:space="preserve">На примере любой фирмы (предприятия) проиллюстрируйте три основных вопроса, которые она должна решить. </w:t>
      </w:r>
      <w:proofErr w:type="gramStart"/>
      <w:r w:rsidRPr="003C4465">
        <w:rPr>
          <w:rFonts w:ascii="Times New Roman" w:hAnsi="Times New Roman"/>
          <w:sz w:val="24"/>
          <w:szCs w:val="24"/>
          <w:lang w:val="en-US"/>
        </w:rPr>
        <w:t>(</w:t>
      </w:r>
      <w:proofErr w:type="spellStart"/>
      <w:r w:rsidRPr="003C4465">
        <w:rPr>
          <w:rFonts w:ascii="Times New Roman" w:hAnsi="Times New Roman"/>
          <w:sz w:val="24"/>
          <w:szCs w:val="24"/>
          <w:lang w:val="en-US"/>
        </w:rPr>
        <w:t>Сначала</w:t>
      </w:r>
      <w:proofErr w:type="spellEnd"/>
      <w:r w:rsidRPr="003C4465">
        <w:rPr>
          <w:rFonts w:ascii="Times New Roman" w:hAnsi="Times New Roman"/>
          <w:sz w:val="24"/>
          <w:szCs w:val="24"/>
          <w:lang w:val="en-US"/>
        </w:rPr>
        <w:t xml:space="preserve"> </w:t>
      </w:r>
      <w:proofErr w:type="spellStart"/>
      <w:r w:rsidRPr="003C4465">
        <w:rPr>
          <w:rFonts w:ascii="Times New Roman" w:hAnsi="Times New Roman"/>
          <w:sz w:val="24"/>
          <w:szCs w:val="24"/>
          <w:lang w:val="en-US"/>
        </w:rPr>
        <w:t>назовите</w:t>
      </w:r>
      <w:proofErr w:type="spellEnd"/>
      <w:r w:rsidRPr="003C4465">
        <w:rPr>
          <w:rFonts w:ascii="Times New Roman" w:hAnsi="Times New Roman"/>
          <w:sz w:val="24"/>
          <w:szCs w:val="24"/>
          <w:lang w:val="en-US"/>
        </w:rPr>
        <w:t xml:space="preserve"> </w:t>
      </w:r>
      <w:proofErr w:type="spellStart"/>
      <w:r w:rsidRPr="003C4465">
        <w:rPr>
          <w:rFonts w:ascii="Times New Roman" w:hAnsi="Times New Roman"/>
          <w:sz w:val="24"/>
          <w:szCs w:val="24"/>
          <w:lang w:val="en-US"/>
        </w:rPr>
        <w:t>вопрос</w:t>
      </w:r>
      <w:proofErr w:type="spellEnd"/>
      <w:r w:rsidRPr="003C4465">
        <w:rPr>
          <w:rFonts w:ascii="Times New Roman" w:hAnsi="Times New Roman"/>
          <w:sz w:val="24"/>
          <w:szCs w:val="24"/>
          <w:lang w:val="en-US"/>
        </w:rPr>
        <w:t xml:space="preserve">, а </w:t>
      </w:r>
      <w:proofErr w:type="spellStart"/>
      <w:r w:rsidRPr="003C4465">
        <w:rPr>
          <w:rFonts w:ascii="Times New Roman" w:hAnsi="Times New Roman"/>
          <w:sz w:val="24"/>
          <w:szCs w:val="24"/>
          <w:lang w:val="en-US"/>
        </w:rPr>
        <w:t>затем</w:t>
      </w:r>
      <w:proofErr w:type="spellEnd"/>
      <w:r w:rsidRPr="003C4465">
        <w:rPr>
          <w:rFonts w:ascii="Times New Roman" w:hAnsi="Times New Roman"/>
          <w:sz w:val="24"/>
          <w:szCs w:val="24"/>
          <w:lang w:val="en-US"/>
        </w:rPr>
        <w:t xml:space="preserve"> </w:t>
      </w:r>
      <w:proofErr w:type="spellStart"/>
      <w:r w:rsidRPr="003C4465">
        <w:rPr>
          <w:rFonts w:ascii="Times New Roman" w:hAnsi="Times New Roman"/>
          <w:sz w:val="24"/>
          <w:szCs w:val="24"/>
          <w:lang w:val="en-US"/>
        </w:rPr>
        <w:t>приведите</w:t>
      </w:r>
      <w:proofErr w:type="spellEnd"/>
      <w:r w:rsidRPr="003C4465">
        <w:rPr>
          <w:rFonts w:ascii="Times New Roman" w:hAnsi="Times New Roman"/>
          <w:sz w:val="24"/>
          <w:szCs w:val="24"/>
          <w:lang w:val="en-US"/>
        </w:rPr>
        <w:t xml:space="preserve"> </w:t>
      </w:r>
      <w:proofErr w:type="spellStart"/>
      <w:r w:rsidRPr="003C4465">
        <w:rPr>
          <w:rFonts w:ascii="Times New Roman" w:hAnsi="Times New Roman"/>
          <w:sz w:val="24"/>
          <w:szCs w:val="24"/>
          <w:lang w:val="en-US"/>
        </w:rPr>
        <w:t>соответствующий</w:t>
      </w:r>
      <w:proofErr w:type="spellEnd"/>
      <w:r w:rsidRPr="003C4465">
        <w:rPr>
          <w:rFonts w:ascii="Times New Roman" w:hAnsi="Times New Roman"/>
          <w:sz w:val="24"/>
          <w:szCs w:val="24"/>
          <w:lang w:val="en-US"/>
        </w:rPr>
        <w:t xml:space="preserve"> </w:t>
      </w:r>
      <w:proofErr w:type="spellStart"/>
      <w:r w:rsidRPr="003C4465">
        <w:rPr>
          <w:rFonts w:ascii="Times New Roman" w:hAnsi="Times New Roman"/>
          <w:sz w:val="24"/>
          <w:szCs w:val="24"/>
          <w:lang w:val="en-US"/>
        </w:rPr>
        <w:t>пример</w:t>
      </w:r>
      <w:proofErr w:type="spellEnd"/>
      <w:r w:rsidRPr="003C4465">
        <w:rPr>
          <w:rFonts w:ascii="Times New Roman" w:hAnsi="Times New Roman"/>
          <w:sz w:val="24"/>
          <w:szCs w:val="24"/>
          <w:lang w:val="en-US"/>
        </w:rPr>
        <w:t>.)</w:t>
      </w:r>
      <w:proofErr w:type="gramEnd"/>
    </w:p>
    <w:p w:rsidR="003D2D31" w:rsidRDefault="003D2D31"/>
    <w:sectPr w:rsidR="003D2D31" w:rsidSect="003D2D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7404"/>
    <w:rsid w:val="000A2463"/>
    <w:rsid w:val="003D2D31"/>
    <w:rsid w:val="004D74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7404"/>
    <w:pPr>
      <w:spacing w:after="160" w:line="264" w:lineRule="auto"/>
    </w:pPr>
    <w:rPr>
      <w:rFonts w:eastAsia="Times New Roman" w:cs="Times New Roman"/>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rsid w:val="004D7404"/>
    <w:pPr>
      <w:spacing w:after="0" w:line="240" w:lineRule="auto"/>
    </w:pPr>
    <w:rPr>
      <w:rFonts w:eastAsia="Times New Roman" w:cs="Times New Roman"/>
      <w:color w:val="000000"/>
      <w:szCs w:val="20"/>
      <w:lang w:eastAsia="ru-RU"/>
    </w:rPr>
  </w:style>
  <w:style w:type="character" w:customStyle="1" w:styleId="a4">
    <w:name w:val="Без интервала Знак"/>
    <w:link w:val="a3"/>
    <w:rsid w:val="004D7404"/>
    <w:rPr>
      <w:rFonts w:eastAsia="Times New Roman" w:cs="Times New Roman"/>
      <w:color w:val="000000"/>
      <w:szCs w:val="20"/>
      <w:lang w:eastAsia="ru-RU"/>
    </w:rPr>
  </w:style>
  <w:style w:type="paragraph" w:customStyle="1" w:styleId="Default">
    <w:name w:val="Default"/>
    <w:rsid w:val="004D7404"/>
    <w:pPr>
      <w:spacing w:after="0" w:line="240" w:lineRule="auto"/>
    </w:pPr>
    <w:rPr>
      <w:rFonts w:ascii="Times New Roman" w:eastAsia="Times New Roman" w:hAnsi="Times New Roman" w:cs="Times New Roman"/>
      <w:color w:val="000000"/>
      <w:sz w:val="24"/>
      <w:szCs w:val="20"/>
      <w:lang w:eastAsia="ru-RU"/>
    </w:rPr>
  </w:style>
  <w:style w:type="paragraph" w:styleId="a5">
    <w:name w:val="List Paragraph"/>
    <w:basedOn w:val="a"/>
    <w:link w:val="a6"/>
    <w:rsid w:val="004D7404"/>
    <w:pPr>
      <w:spacing w:after="200" w:line="276" w:lineRule="auto"/>
      <w:ind w:left="720"/>
      <w:contextualSpacing/>
    </w:pPr>
    <w:rPr>
      <w:rFonts w:ascii="Calibri" w:hAnsi="Calibri"/>
    </w:rPr>
  </w:style>
  <w:style w:type="character" w:customStyle="1" w:styleId="a6">
    <w:name w:val="Абзац списка Знак"/>
    <w:basedOn w:val="a0"/>
    <w:link w:val="a5"/>
    <w:rsid w:val="004D7404"/>
    <w:rPr>
      <w:rFonts w:ascii="Calibri" w:eastAsia="Times New Roman" w:hAnsi="Calibri" w:cs="Times New Roman"/>
      <w:color w:val="000000"/>
      <w:szCs w:val="20"/>
      <w:lang w:eastAsia="ru-RU"/>
    </w:rPr>
  </w:style>
  <w:style w:type="paragraph" w:styleId="a7">
    <w:name w:val="Balloon Text"/>
    <w:basedOn w:val="a"/>
    <w:link w:val="a8"/>
    <w:uiPriority w:val="99"/>
    <w:semiHidden/>
    <w:unhideWhenUsed/>
    <w:rsid w:val="004D740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D7404"/>
    <w:rPr>
      <w:rFonts w:ascii="Tahoma" w:eastAsia="Times New Roman" w:hAnsi="Tahoma" w:cs="Tahoma"/>
      <w:color w:val="00000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7404"/>
    <w:pPr>
      <w:spacing w:after="160" w:line="264" w:lineRule="auto"/>
    </w:pPr>
    <w:rPr>
      <w:rFonts w:eastAsia="Times New Roman" w:cs="Times New Roman"/>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rsid w:val="004D7404"/>
    <w:pPr>
      <w:spacing w:after="0" w:line="240" w:lineRule="auto"/>
    </w:pPr>
    <w:rPr>
      <w:rFonts w:eastAsia="Times New Roman" w:cs="Times New Roman"/>
      <w:color w:val="000000"/>
      <w:szCs w:val="20"/>
      <w:lang w:eastAsia="ru-RU"/>
    </w:rPr>
  </w:style>
  <w:style w:type="character" w:customStyle="1" w:styleId="a4">
    <w:name w:val="Без интервала Знак"/>
    <w:link w:val="a3"/>
    <w:rsid w:val="004D7404"/>
    <w:rPr>
      <w:rFonts w:eastAsia="Times New Roman" w:cs="Times New Roman"/>
      <w:color w:val="000000"/>
      <w:szCs w:val="20"/>
      <w:lang w:eastAsia="ru-RU"/>
    </w:rPr>
  </w:style>
  <w:style w:type="paragraph" w:customStyle="1" w:styleId="Default">
    <w:name w:val="Default"/>
    <w:rsid w:val="004D7404"/>
    <w:pPr>
      <w:spacing w:after="0" w:line="240" w:lineRule="auto"/>
    </w:pPr>
    <w:rPr>
      <w:rFonts w:ascii="Times New Roman" w:eastAsia="Times New Roman" w:hAnsi="Times New Roman" w:cs="Times New Roman"/>
      <w:color w:val="000000"/>
      <w:sz w:val="24"/>
      <w:szCs w:val="20"/>
      <w:lang w:eastAsia="ru-RU"/>
    </w:rPr>
  </w:style>
  <w:style w:type="paragraph" w:styleId="a5">
    <w:name w:val="List Paragraph"/>
    <w:basedOn w:val="a"/>
    <w:link w:val="a6"/>
    <w:rsid w:val="004D7404"/>
    <w:pPr>
      <w:spacing w:after="200" w:line="276" w:lineRule="auto"/>
      <w:ind w:left="720"/>
      <w:contextualSpacing/>
    </w:pPr>
    <w:rPr>
      <w:rFonts w:ascii="Calibri" w:hAnsi="Calibri"/>
    </w:rPr>
  </w:style>
  <w:style w:type="character" w:customStyle="1" w:styleId="a6">
    <w:name w:val="Абзац списка Знак"/>
    <w:basedOn w:val="a0"/>
    <w:link w:val="a5"/>
    <w:rsid w:val="004D7404"/>
    <w:rPr>
      <w:rFonts w:ascii="Calibri" w:eastAsia="Times New Roman" w:hAnsi="Calibri" w:cs="Times New Roman"/>
      <w:color w:val="000000"/>
      <w:szCs w:val="20"/>
      <w:lang w:eastAsia="ru-RU"/>
    </w:rPr>
  </w:style>
  <w:style w:type="paragraph" w:styleId="a7">
    <w:name w:val="Balloon Text"/>
    <w:basedOn w:val="a"/>
    <w:link w:val="a8"/>
    <w:uiPriority w:val="99"/>
    <w:semiHidden/>
    <w:unhideWhenUsed/>
    <w:rsid w:val="004D740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D7404"/>
    <w:rPr>
      <w:rFonts w:ascii="Tahoma" w:eastAsia="Times New Roman" w:hAnsi="Tahoma" w:cs="Tahoma"/>
      <w:color w:val="000000"/>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3" Type="http://schemas.openxmlformats.org/officeDocument/2006/relationships/settings" Target="settings.xml"/><Relationship Id="rId7" Type="http://schemas.openxmlformats.org/officeDocument/2006/relationships/image" Target="media/image3.gi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1621</Words>
  <Characters>9241</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309</dc:creator>
  <cp:lastModifiedBy>Method-Svetlana</cp:lastModifiedBy>
  <cp:revision>2</cp:revision>
  <dcterms:created xsi:type="dcterms:W3CDTF">2026-04-08T05:10:00Z</dcterms:created>
  <dcterms:modified xsi:type="dcterms:W3CDTF">2026-04-08T05:10:00Z</dcterms:modified>
</cp:coreProperties>
</file>